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01"/>
        <w:gridCol w:w="1701"/>
        <w:gridCol w:w="1276"/>
        <w:gridCol w:w="425"/>
        <w:gridCol w:w="1235"/>
      </w:tblGrid>
      <w:tr w:rsidR="00C41CCA">
        <w:tblPrEx>
          <w:tblCellMar>
            <w:top w:w="0" w:type="dxa"/>
            <w:bottom w:w="0" w:type="dxa"/>
          </w:tblCellMar>
        </w:tblPrEx>
        <w:trPr>
          <w:cantSplit/>
        </w:trPr>
        <w:tc>
          <w:tcPr>
            <w:tcW w:w="8856" w:type="dxa"/>
            <w:gridSpan w:val="6"/>
          </w:tcPr>
          <w:p w:rsidR="00C41CCA" w:rsidRDefault="00C41CCA">
            <w:pPr>
              <w:rPr>
                <w:rFonts w:ascii="Arial" w:hAnsi="Arial"/>
                <w:lang w:val="en-GB"/>
              </w:rPr>
            </w:pPr>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C30866" w:rsidP="00C30866">
            <w:pPr>
              <w:jc w:val="center"/>
              <w:rPr>
                <w:rFonts w:ascii="Arial" w:hAnsi="Arial"/>
              </w:rPr>
            </w:pPr>
            <w:r w:rsidRPr="007A0698">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proofErr w:type="gramStart"/>
            <w:r>
              <w:rPr>
                <w:rFonts w:ascii="Arial" w:hAnsi="Arial"/>
                <w:sz w:val="28"/>
                <w:u w:val="none"/>
              </w:rPr>
              <w:t>COURSE  OUTLINE</w:t>
            </w:r>
            <w:proofErr w:type="gramEnd"/>
          </w:p>
          <w:p w:rsidR="00C41CCA" w:rsidRDefault="00C41CCA">
            <w:pPr>
              <w:rPr>
                <w:rFonts w:ascii="Arial" w:hAnsi="Arial"/>
              </w:rPr>
            </w:pP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Default="00C41CCA">
            <w:pPr>
              <w:rPr>
                <w:rFonts w:ascii="Arial" w:hAnsi="Arial"/>
              </w:rPr>
            </w:pPr>
            <w:r>
              <w:rPr>
                <w:rFonts w:ascii="Arial Black" w:hAnsi="Arial Black"/>
                <w:sz w:val="28"/>
              </w:rPr>
              <w:t>W</w:t>
            </w:r>
            <w:r w:rsidR="00736422">
              <w:rPr>
                <w:rFonts w:ascii="Arial Black" w:hAnsi="Arial Black"/>
                <w:sz w:val="28"/>
              </w:rPr>
              <w:t>eb Scripting Languages</w:t>
            </w:r>
          </w:p>
        </w:tc>
      </w:tr>
      <w:tr w:rsidR="00C41CCA">
        <w:tblPrEx>
          <w:tblCellMar>
            <w:top w:w="0" w:type="dxa"/>
            <w:bottom w:w="0" w:type="dxa"/>
          </w:tblCellMar>
        </w:tblPrEx>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Default="00C41CCA">
            <w:pPr>
              <w:rPr>
                <w:rFonts w:ascii="Arial" w:hAnsi="Arial"/>
              </w:rPr>
            </w:pPr>
            <w:r>
              <w:rPr>
                <w:rFonts w:ascii="Arial Black" w:hAnsi="Arial Black"/>
                <w:sz w:val="28"/>
              </w:rPr>
              <w:t>CSD</w:t>
            </w:r>
            <w:r w:rsidR="00736422">
              <w:rPr>
                <w:rFonts w:ascii="Arial Black" w:hAnsi="Arial Black"/>
                <w:sz w:val="28"/>
              </w:rPr>
              <w:t>212</w:t>
            </w:r>
          </w:p>
        </w:tc>
        <w:tc>
          <w:tcPr>
            <w:tcW w:w="1701" w:type="dxa"/>
            <w:gridSpan w:val="2"/>
          </w:tcPr>
          <w:p w:rsidR="00C41CCA" w:rsidRDefault="00C41CCA">
            <w:pPr>
              <w:rPr>
                <w:rFonts w:ascii="Arial" w:hAnsi="Arial"/>
                <w:b/>
              </w:rPr>
            </w:pPr>
            <w:r>
              <w:rPr>
                <w:rFonts w:ascii="Arial" w:hAnsi="Arial"/>
                <w:b/>
                <w:lang w:val="en-GB"/>
              </w:rPr>
              <w:t>SEMESTER:</w:t>
            </w:r>
          </w:p>
        </w:tc>
        <w:tc>
          <w:tcPr>
            <w:tcW w:w="1235" w:type="dxa"/>
          </w:tcPr>
          <w:p w:rsidR="00C41CCA" w:rsidRDefault="006E4DE7" w:rsidP="0013129D">
            <w:pPr>
              <w:rPr>
                <w:rFonts w:ascii="Arial Black" w:hAnsi="Arial Black"/>
                <w:sz w:val="28"/>
              </w:rPr>
            </w:pPr>
            <w:r>
              <w:rPr>
                <w:rFonts w:ascii="Arial Black" w:hAnsi="Arial Black"/>
                <w:sz w:val="28"/>
              </w:rPr>
              <w:t xml:space="preserve">3 </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Default="0013129D" w:rsidP="002C4DAF">
            <w:pPr>
              <w:rPr>
                <w:rFonts w:ascii="Arial" w:hAnsi="Arial"/>
              </w:rPr>
            </w:pPr>
            <w:r>
              <w:rPr>
                <w:rFonts w:ascii="Arial Black" w:hAnsi="Arial Black"/>
                <w:sz w:val="28"/>
              </w:rPr>
              <w:t xml:space="preserve">All </w:t>
            </w:r>
            <w:r w:rsidR="002C4DAF">
              <w:rPr>
                <w:rFonts w:ascii="Arial Black" w:hAnsi="Arial Black"/>
                <w:sz w:val="28"/>
              </w:rPr>
              <w:t>I. T.</w:t>
            </w:r>
            <w:r>
              <w:rPr>
                <w:rFonts w:ascii="Arial Black" w:hAnsi="Arial Black"/>
                <w:sz w:val="28"/>
              </w:rPr>
              <w:t xml:space="preserve"> Studies Students</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Default="00C41CCA">
            <w:pPr>
              <w:rPr>
                <w:rFonts w:ascii="Arial" w:hAnsi="Arial"/>
              </w:rPr>
            </w:pPr>
            <w:r>
              <w:rPr>
                <w:rFonts w:ascii="Arial Black" w:hAnsi="Arial Black"/>
                <w:sz w:val="28"/>
              </w:rPr>
              <w:t>Willem de Bruyne</w:t>
            </w:r>
          </w:p>
        </w:tc>
      </w:tr>
      <w:tr w:rsidR="00C41CCA">
        <w:tblPrEx>
          <w:tblCellMar>
            <w:top w:w="0" w:type="dxa"/>
            <w:bottom w:w="0" w:type="dxa"/>
          </w:tblCellMar>
        </w:tblPrEx>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C41CCA" w:rsidP="00C30866">
            <w:pPr>
              <w:pStyle w:val="EnvelopeReturn"/>
              <w:rPr>
                <w:rFonts w:ascii="Arial Black" w:hAnsi="Arial Black"/>
              </w:rPr>
            </w:pPr>
            <w:r>
              <w:rPr>
                <w:rFonts w:ascii="Arial Black" w:hAnsi="Arial Black"/>
              </w:rPr>
              <w:t>June 2</w:t>
            </w:r>
            <w:r w:rsidR="00151B97">
              <w:rPr>
                <w:rFonts w:ascii="Arial Black" w:hAnsi="Arial Black"/>
              </w:rPr>
              <w:t>0</w:t>
            </w:r>
            <w:r w:rsidR="00C30866">
              <w:rPr>
                <w:rFonts w:ascii="Arial Black" w:hAnsi="Arial Black"/>
              </w:rPr>
              <w:t>1</w:t>
            </w:r>
            <w:r w:rsidR="006F1A1B">
              <w:rPr>
                <w:rFonts w:ascii="Arial Black" w:hAnsi="Arial Black"/>
              </w:rPr>
              <w:t>2</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151B97" w:rsidP="00C30866">
            <w:pPr>
              <w:pStyle w:val="EnvelopeReturn"/>
              <w:rPr>
                <w:rFonts w:ascii="Arial Black" w:hAnsi="Arial Black"/>
              </w:rPr>
            </w:pPr>
            <w:r>
              <w:rPr>
                <w:rFonts w:ascii="Arial Black" w:hAnsi="Arial Black"/>
              </w:rPr>
              <w:t>June 20</w:t>
            </w:r>
            <w:r w:rsidR="00E47540">
              <w:rPr>
                <w:rFonts w:ascii="Arial Black" w:hAnsi="Arial Black"/>
              </w:rPr>
              <w:t>1</w:t>
            </w:r>
            <w:r w:rsidR="006F1A1B">
              <w:rPr>
                <w:rFonts w:ascii="Arial Black" w:hAnsi="Arial Black"/>
              </w:rPr>
              <w:t>1</w:t>
            </w:r>
          </w:p>
        </w:tc>
      </w:tr>
      <w:tr w:rsidR="00C41CCA">
        <w:tblPrEx>
          <w:tblCellMar>
            <w:top w:w="0" w:type="dxa"/>
            <w:bottom w:w="0" w:type="dxa"/>
          </w:tblCellMar>
        </w:tblPrEx>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blPrEx>
          <w:tblCellMar>
            <w:top w:w="0" w:type="dxa"/>
            <w:bottom w:w="0" w:type="dxa"/>
          </w:tblCellMar>
        </w:tblPrEx>
        <w:trPr>
          <w:cantSplit/>
          <w:trHeight w:val="1026"/>
        </w:trPr>
        <w:tc>
          <w:tcPr>
            <w:tcW w:w="2518" w:type="dxa"/>
          </w:tcPr>
          <w:p w:rsidR="00C41CCA" w:rsidRDefault="00C41CCA">
            <w:pPr>
              <w:rPr>
                <w:rFonts w:ascii="Arial" w:hAnsi="Arial"/>
              </w:rPr>
            </w:pPr>
          </w:p>
        </w:tc>
        <w:tc>
          <w:tcPr>
            <w:tcW w:w="4678" w:type="dxa"/>
            <w:gridSpan w:val="3"/>
          </w:tcPr>
          <w:p w:rsidR="00C41CCA" w:rsidRDefault="00C41CCA">
            <w:pPr>
              <w:pStyle w:val="Heading2"/>
              <w:rPr>
                <w:rFonts w:ascii="Arial" w:hAnsi="Arial"/>
                <w:lang w:val="en-US"/>
              </w:rPr>
            </w:pPr>
          </w:p>
          <w:p w:rsidR="00C26582" w:rsidRDefault="00BD42FA" w:rsidP="00BD42FA">
            <w:pPr>
              <w:pStyle w:val="Heading2"/>
              <w:rPr>
                <w:rFonts w:ascii="Arial" w:hAnsi="Arial"/>
                <w:lang w:val="en-US"/>
              </w:rPr>
            </w:pPr>
            <w:r>
              <w:rPr>
                <w:rFonts w:ascii="Arial" w:hAnsi="Arial"/>
                <w:lang w:val="en-US"/>
              </w:rPr>
              <w:t>“Brian Punch”</w:t>
            </w:r>
          </w:p>
          <w:p w:rsidR="00C41CCA" w:rsidRDefault="00C41CCA">
            <w:pPr>
              <w:pStyle w:val="Heading2"/>
              <w:jc w:val="left"/>
              <w:rPr>
                <w:rFonts w:ascii="Arial" w:hAnsi="Arial"/>
                <w:lang w:val="en-US"/>
              </w:rPr>
            </w:pPr>
            <w:r>
              <w:rPr>
                <w:rFonts w:ascii="Arial" w:hAnsi="Arial"/>
                <w:lang w:val="en-US"/>
              </w:rPr>
              <w:t>_________________________________</w:t>
            </w:r>
          </w:p>
          <w:p w:rsidR="00C41CCA" w:rsidRDefault="00FC7787">
            <w:pPr>
              <w:pStyle w:val="Heading2"/>
              <w:rPr>
                <w:rFonts w:ascii="Arial" w:hAnsi="Arial"/>
                <w:lang w:val="en-US"/>
              </w:rPr>
            </w:pPr>
            <w:r>
              <w:rPr>
                <w:rFonts w:ascii="Arial" w:hAnsi="Arial"/>
                <w:lang w:val="en-US"/>
              </w:rPr>
              <w:t>Chair</w:t>
            </w:r>
          </w:p>
        </w:tc>
        <w:tc>
          <w:tcPr>
            <w:tcW w:w="1660" w:type="dxa"/>
            <w:gridSpan w:val="2"/>
          </w:tcPr>
          <w:p w:rsidR="00C41CCA" w:rsidRDefault="00C41CCA">
            <w:pPr>
              <w:rPr>
                <w:rFonts w:ascii="Arial" w:hAnsi="Arial"/>
                <w:b/>
                <w:lang w:val="en-GB"/>
              </w:rPr>
            </w:pPr>
          </w:p>
          <w:p w:rsidR="00C41CCA" w:rsidRDefault="00BD42FA">
            <w:pPr>
              <w:rPr>
                <w:rFonts w:ascii="Arial" w:hAnsi="Arial"/>
                <w:b/>
                <w:lang w:val="en-GB"/>
              </w:rPr>
            </w:pPr>
            <w:r>
              <w:rPr>
                <w:rFonts w:ascii="Arial" w:hAnsi="Arial"/>
                <w:b/>
                <w:lang w:val="en-GB"/>
              </w:rPr>
              <w:t>Aug, 2012</w:t>
            </w:r>
            <w:bookmarkStart w:id="0" w:name="_GoBack"/>
            <w:bookmarkEnd w:id="0"/>
          </w:p>
          <w:p w:rsidR="00C41CCA" w:rsidRDefault="00C41CCA">
            <w:pPr>
              <w:rPr>
                <w:rFonts w:ascii="Arial" w:hAnsi="Arial"/>
                <w:b/>
                <w:lang w:val="en-GB"/>
              </w:rPr>
            </w:pPr>
            <w:r>
              <w:rPr>
                <w:rFonts w:ascii="Arial" w:hAnsi="Arial"/>
                <w:b/>
                <w:lang w:val="en-GB"/>
              </w:rPr>
              <w:t xml:space="preserve">   _______</w:t>
            </w:r>
          </w:p>
          <w:p w:rsidR="00C41CCA" w:rsidRDefault="00C41CCA">
            <w:pPr>
              <w:jc w:val="center"/>
              <w:rPr>
                <w:rFonts w:ascii="Arial" w:hAnsi="Arial"/>
              </w:rPr>
            </w:pPr>
            <w:r>
              <w:rPr>
                <w:rFonts w:ascii="Arial" w:hAnsi="Arial"/>
                <w:b/>
                <w:lang w:val="en-GB"/>
              </w:rPr>
              <w:t>DATE</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Default="006B6E2A">
            <w:pPr>
              <w:pStyle w:val="Heading4"/>
            </w:pPr>
            <w:r>
              <w:t>Four</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Default="00C41CCA">
            <w:pPr>
              <w:rPr>
                <w:rFonts w:ascii="Arial" w:hAnsi="Arial"/>
              </w:rPr>
            </w:pPr>
            <w:r>
              <w:rPr>
                <w:rFonts w:ascii="Arial Black" w:hAnsi="Arial Black"/>
                <w:sz w:val="28"/>
              </w:rPr>
              <w:t>CSD</w:t>
            </w:r>
            <w:r w:rsidR="00D842BB">
              <w:rPr>
                <w:rFonts w:ascii="Arial Black" w:hAnsi="Arial Black"/>
                <w:sz w:val="28"/>
              </w:rPr>
              <w:t>120</w:t>
            </w:r>
          </w:p>
        </w:tc>
      </w:tr>
      <w:tr w:rsidR="00C41CCA">
        <w:tblPrEx>
          <w:tblCellMar>
            <w:top w:w="0" w:type="dxa"/>
            <w:bottom w:w="0" w:type="dxa"/>
          </w:tblCellMar>
        </w:tblPrEx>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Default="00C41CCA">
            <w:pPr>
              <w:pStyle w:val="Heading4"/>
            </w:pPr>
            <w:r>
              <w:t>Four</w:t>
            </w:r>
          </w:p>
        </w:tc>
      </w:tr>
      <w:tr w:rsidR="00C26582">
        <w:tblPrEx>
          <w:tblCellMar>
            <w:top w:w="0" w:type="dxa"/>
            <w:bottom w:w="0" w:type="dxa"/>
          </w:tblCellMar>
        </w:tblPrEx>
        <w:trPr>
          <w:cantSplit/>
        </w:trPr>
        <w:tc>
          <w:tcPr>
            <w:tcW w:w="8856" w:type="dxa"/>
            <w:gridSpan w:val="6"/>
          </w:tcPr>
          <w:p w:rsidR="00C26582" w:rsidRDefault="00C26582" w:rsidP="00EE1282">
            <w:pPr>
              <w:pStyle w:val="Heading2"/>
              <w:tabs>
                <w:tab w:val="center" w:pos="4560"/>
              </w:tabs>
              <w:rPr>
                <w:rFonts w:ascii="Arial" w:hAnsi="Arial"/>
              </w:rPr>
            </w:pPr>
          </w:p>
          <w:p w:rsidR="00C26582" w:rsidRDefault="00C26582" w:rsidP="00EE1282">
            <w:pPr>
              <w:pStyle w:val="Heading2"/>
              <w:tabs>
                <w:tab w:val="center" w:pos="4560"/>
              </w:tabs>
              <w:rPr>
                <w:rFonts w:ascii="Arial" w:hAnsi="Arial"/>
              </w:rPr>
            </w:pPr>
            <w:r>
              <w:rPr>
                <w:rFonts w:ascii="Arial" w:hAnsi="Arial"/>
              </w:rPr>
              <w:t>Copyright ©</w:t>
            </w:r>
            <w:r w:rsidR="006F1A1B">
              <w:rPr>
                <w:rFonts w:ascii="Arial" w:hAnsi="Arial"/>
              </w:rPr>
              <w:t>2012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26582" w:rsidRDefault="00C26582" w:rsidP="00EE128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26582" w:rsidRDefault="00C26582" w:rsidP="00EE128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26582">
        <w:tblPrEx>
          <w:tblCellMar>
            <w:top w:w="0" w:type="dxa"/>
            <w:bottom w:w="0" w:type="dxa"/>
          </w:tblCellMar>
        </w:tblPrEx>
        <w:trPr>
          <w:cantSplit/>
        </w:trPr>
        <w:tc>
          <w:tcPr>
            <w:tcW w:w="8856" w:type="dxa"/>
            <w:gridSpan w:val="6"/>
          </w:tcPr>
          <w:p w:rsidR="00C26582" w:rsidRDefault="00C26582" w:rsidP="00E47540">
            <w:pPr>
              <w:pStyle w:val="Heading2"/>
              <w:tabs>
                <w:tab w:val="center" w:pos="4560"/>
              </w:tabs>
              <w:rPr>
                <w:rFonts w:ascii="Arial" w:hAnsi="Arial"/>
                <w:b w:val="0"/>
              </w:rPr>
            </w:pPr>
            <w:r>
              <w:rPr>
                <w:rFonts w:ascii="Arial" w:hAnsi="Arial"/>
                <w:b w:val="0"/>
                <w:i/>
              </w:rPr>
              <w:t xml:space="preserve">For additional information, please contact </w:t>
            </w:r>
            <w:r w:rsidR="005029E4">
              <w:rPr>
                <w:rFonts w:ascii="Arial" w:hAnsi="Arial"/>
                <w:b w:val="0"/>
                <w:i/>
              </w:rPr>
              <w:t>Brian Punch</w:t>
            </w:r>
            <w:r>
              <w:rPr>
                <w:rFonts w:ascii="Arial" w:hAnsi="Arial"/>
                <w:b w:val="0"/>
                <w:i/>
              </w:rPr>
              <w:t>, Chair,</w:t>
            </w:r>
          </w:p>
        </w:tc>
      </w:tr>
      <w:tr w:rsidR="00C26582">
        <w:tblPrEx>
          <w:tblCellMar>
            <w:top w:w="0" w:type="dxa"/>
            <w:bottom w:w="0" w:type="dxa"/>
          </w:tblCellMar>
        </w:tblPrEx>
        <w:trPr>
          <w:cantSplit/>
        </w:trPr>
        <w:tc>
          <w:tcPr>
            <w:tcW w:w="8856" w:type="dxa"/>
            <w:gridSpan w:val="6"/>
          </w:tcPr>
          <w:p w:rsidR="00C26582" w:rsidRDefault="005029E4" w:rsidP="00EE1282">
            <w:pPr>
              <w:tabs>
                <w:tab w:val="center" w:pos="4560"/>
              </w:tabs>
              <w:jc w:val="center"/>
              <w:rPr>
                <w:rFonts w:ascii="Arial" w:hAnsi="Arial"/>
                <w:i/>
                <w:lang w:val="en-GB"/>
              </w:rPr>
            </w:pPr>
            <w:r>
              <w:rPr>
                <w:rFonts w:ascii="Arial" w:hAnsi="Arial"/>
                <w:i/>
                <w:lang w:val="en-GB"/>
              </w:rPr>
              <w:t>School of  Environment, Design and Business</w:t>
            </w:r>
          </w:p>
        </w:tc>
      </w:tr>
      <w:tr w:rsidR="00C26582">
        <w:tblPrEx>
          <w:tblCellMar>
            <w:top w:w="0" w:type="dxa"/>
            <w:bottom w:w="0" w:type="dxa"/>
          </w:tblCellMar>
        </w:tblPrEx>
        <w:trPr>
          <w:cantSplit/>
        </w:trPr>
        <w:tc>
          <w:tcPr>
            <w:tcW w:w="8856" w:type="dxa"/>
            <w:gridSpan w:val="6"/>
          </w:tcPr>
          <w:p w:rsidR="00C26582" w:rsidRDefault="00C26582" w:rsidP="00EE1282">
            <w:pPr>
              <w:tabs>
                <w:tab w:val="center" w:pos="4560"/>
              </w:tabs>
              <w:jc w:val="center"/>
              <w:rPr>
                <w:rFonts w:ascii="Arial" w:hAnsi="Arial"/>
              </w:rPr>
            </w:pPr>
            <w:r>
              <w:rPr>
                <w:rFonts w:ascii="Arial" w:hAnsi="Arial"/>
                <w:i/>
                <w:lang w:val="en-GB"/>
              </w:rPr>
              <w:t xml:space="preserve">(705) 759-2554, Ext. </w:t>
            </w:r>
            <w:r w:rsidR="00E47540">
              <w:rPr>
                <w:rFonts w:ascii="Arial" w:hAnsi="Arial"/>
                <w:i/>
                <w:lang w:val="en-GB"/>
              </w:rPr>
              <w:t>2</w:t>
            </w:r>
            <w:r w:rsidR="005029E4">
              <w:rPr>
                <w:rFonts w:ascii="Arial" w:hAnsi="Arial"/>
                <w:i/>
                <w:lang w:val="en-GB"/>
              </w:rPr>
              <w:t>681</w:t>
            </w: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firstRow="0" w:lastRow="0" w:firstColumn="0" w:lastColumn="0" w:noHBand="0" w:noVBand="0"/>
      </w:tblPr>
      <w:tblGrid>
        <w:gridCol w:w="675"/>
        <w:gridCol w:w="8181"/>
      </w:tblGrid>
      <w:tr w:rsidR="00C41CCA">
        <w:tblPrEx>
          <w:tblCellMar>
            <w:top w:w="0" w:type="dxa"/>
            <w:bottom w:w="0" w:type="dxa"/>
          </w:tblCellMar>
        </w:tblPrEx>
        <w:tc>
          <w:tcPr>
            <w:tcW w:w="675" w:type="dxa"/>
          </w:tcPr>
          <w:p w:rsidR="00C41CCA" w:rsidRDefault="004132BE">
            <w:pPr>
              <w:rPr>
                <w:rFonts w:ascii="Arial" w:hAnsi="Arial"/>
                <w:b/>
              </w:rPr>
            </w:pPr>
            <w:r>
              <w:rPr>
                <w:rFonts w:ascii="Arial" w:hAnsi="Arial"/>
                <w:i/>
                <w:lang w:val="en-GB"/>
              </w:rPr>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C41CCA">
            <w:pPr>
              <w:rPr>
                <w:rFonts w:ascii="Arial" w:hAnsi="Arial" w:cs="Arial"/>
                <w:bCs/>
              </w:rPr>
            </w:pPr>
            <w:r>
              <w:rPr>
                <w:rFonts w:ascii="Arial" w:hAnsi="Arial" w:cs="Arial"/>
                <w:bCs/>
              </w:rPr>
              <w:t>Students will be writing comprehensive Client-Side web based applications using JavaScript technology.   Students will learn JavaScript code that will be cross-browser compatible.  The course content will focus on</w:t>
            </w:r>
            <w:r w:rsidR="0013129D">
              <w:rPr>
                <w:rFonts w:ascii="Arial" w:hAnsi="Arial" w:cs="Arial"/>
                <w:bCs/>
              </w:rPr>
              <w:t>;</w:t>
            </w:r>
            <w:r>
              <w:rPr>
                <w:rFonts w:ascii="Arial" w:hAnsi="Arial" w:cs="Arial"/>
                <w:bCs/>
              </w:rPr>
              <w:t xml:space="preserve"> </w:t>
            </w:r>
            <w:r w:rsidR="0013129D">
              <w:rPr>
                <w:rFonts w:ascii="Arial" w:hAnsi="Arial" w:cs="Arial"/>
                <w:bCs/>
              </w:rPr>
              <w:t>using JavaScript with well-formed Web pages; work with JavaScript variables and data types and learn how to use the operations that can perform them; add functions, events, and control structures; use the browser object model; ensuring data that is entered into Web forms is correct before sending to the server; use object oriented programming techniques; manipulate data in strings and arrays; saving state information</w:t>
            </w:r>
            <w:r w:rsidR="00093AFB">
              <w:rPr>
                <w:rFonts w:ascii="Arial" w:hAnsi="Arial" w:cs="Arial"/>
                <w:bCs/>
              </w:rPr>
              <w:t>.  It is assumed that student has a good knowledge of XHTML.</w:t>
            </w:r>
            <w:r w:rsidR="0013129D">
              <w:rPr>
                <w:rFonts w:ascii="Arial" w:hAnsi="Arial" w:cs="Arial"/>
                <w:bCs/>
              </w:rPr>
              <w:t xml:space="preserve"> </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41CCA">
        <w:tblPrEx>
          <w:tblCellMar>
            <w:top w:w="0" w:type="dxa"/>
            <w:bottom w:w="0" w:type="dxa"/>
          </w:tblCellMar>
        </w:tblPrEx>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blPrEx>
          <w:tblCellMar>
            <w:top w:w="0" w:type="dxa"/>
            <w:bottom w:w="0" w:type="dxa"/>
          </w:tblCellMar>
        </w:tblPrEx>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bCs/>
                <w:sz w:val="32"/>
              </w:rPr>
            </w:pPr>
            <w:r>
              <w:rPr>
                <w:rFonts w:ascii="Arial" w:hAnsi="Arial"/>
                <w:bCs/>
                <w:sz w:val="28"/>
              </w:rPr>
              <w:t>Introduction to JavaScript</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C41CCA" w:rsidRDefault="00C41CCA">
            <w:pPr>
              <w:numPr>
                <w:ilvl w:val="0"/>
                <w:numId w:val="14"/>
              </w:numPr>
              <w:rPr>
                <w:rFonts w:ascii="Arial" w:hAnsi="Arial" w:cs="Arial"/>
              </w:rPr>
            </w:pPr>
            <w:r>
              <w:rPr>
                <w:rFonts w:ascii="Arial" w:hAnsi="Arial" w:cs="Arial"/>
              </w:rPr>
              <w:t>Study the history of the WWW</w:t>
            </w:r>
          </w:p>
          <w:p w:rsidR="00C41CCA" w:rsidRDefault="00C41CCA">
            <w:pPr>
              <w:numPr>
                <w:ilvl w:val="0"/>
                <w:numId w:val="14"/>
              </w:numPr>
              <w:rPr>
                <w:rFonts w:ascii="Arial" w:hAnsi="Arial" w:cs="Arial"/>
              </w:rPr>
            </w:pPr>
            <w:r>
              <w:rPr>
                <w:rFonts w:ascii="Arial" w:hAnsi="Arial" w:cs="Arial"/>
              </w:rPr>
              <w:t>Work with structured Web Pages</w:t>
            </w:r>
          </w:p>
          <w:p w:rsidR="00C41CCA" w:rsidRDefault="00C41CCA">
            <w:pPr>
              <w:numPr>
                <w:ilvl w:val="0"/>
                <w:numId w:val="14"/>
              </w:numPr>
              <w:rPr>
                <w:rFonts w:ascii="Arial" w:hAnsi="Arial" w:cs="Arial"/>
              </w:rPr>
            </w:pPr>
            <w:r>
              <w:rPr>
                <w:rFonts w:ascii="Arial" w:hAnsi="Arial" w:cs="Arial"/>
              </w:rPr>
              <w:t>Learn about the JavaScript programming language</w:t>
            </w:r>
          </w:p>
          <w:p w:rsidR="00C41CCA" w:rsidRDefault="00C41CCA">
            <w:pPr>
              <w:numPr>
                <w:ilvl w:val="0"/>
                <w:numId w:val="14"/>
              </w:numPr>
              <w:rPr>
                <w:rFonts w:ascii="Arial" w:hAnsi="Arial" w:cs="Arial"/>
              </w:rPr>
            </w:pPr>
            <w:r>
              <w:rPr>
                <w:rFonts w:ascii="Arial" w:hAnsi="Arial" w:cs="Arial"/>
              </w:rPr>
              <w:t>Add structure to your JavaScript programs</w:t>
            </w:r>
          </w:p>
          <w:p w:rsidR="00C41CCA" w:rsidRDefault="00C41CCA">
            <w:pPr>
              <w:numPr>
                <w:ilvl w:val="0"/>
                <w:numId w:val="14"/>
              </w:numPr>
              <w:rPr>
                <w:rFonts w:ascii="Arial" w:hAnsi="Arial"/>
              </w:rPr>
            </w:pPr>
            <w:r>
              <w:rPr>
                <w:rFonts w:ascii="Arial" w:hAnsi="Arial" w:cs="Arial"/>
              </w:rPr>
              <w:t>Learn about logic and debugging</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Default="007943E5">
            <w:pPr>
              <w:rPr>
                <w:rFonts w:ascii="Arial" w:hAnsi="Arial" w:cs="Arial"/>
                <w:sz w:val="28"/>
              </w:rPr>
            </w:pPr>
            <w:r>
              <w:rPr>
                <w:rFonts w:ascii="Arial" w:hAnsi="Arial" w:cs="Arial"/>
                <w:sz w:val="28"/>
              </w:rPr>
              <w:t xml:space="preserve">Functions, </w:t>
            </w:r>
            <w:r w:rsidR="00C41CCA">
              <w:rPr>
                <w:rFonts w:ascii="Arial" w:hAnsi="Arial" w:cs="Arial"/>
                <w:sz w:val="28"/>
              </w:rPr>
              <w:t>Data Types and Operators</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C41CCA" w:rsidRDefault="00C41CCA">
            <w:pPr>
              <w:numPr>
                <w:ilvl w:val="0"/>
                <w:numId w:val="15"/>
              </w:numPr>
              <w:rPr>
                <w:rFonts w:ascii="Arial" w:hAnsi="Arial" w:cs="Arial"/>
              </w:rPr>
            </w:pPr>
            <w:r>
              <w:rPr>
                <w:rFonts w:ascii="Arial" w:hAnsi="Arial" w:cs="Arial"/>
              </w:rPr>
              <w:t>Work with variables</w:t>
            </w:r>
          </w:p>
          <w:p w:rsidR="007943E5" w:rsidRPr="007943E5" w:rsidRDefault="007943E5" w:rsidP="007943E5">
            <w:pPr>
              <w:numPr>
                <w:ilvl w:val="0"/>
                <w:numId w:val="15"/>
              </w:numPr>
              <w:autoSpaceDE w:val="0"/>
              <w:autoSpaceDN w:val="0"/>
              <w:adjustRightInd w:val="0"/>
              <w:rPr>
                <w:rFonts w:ascii="Arial" w:hAnsi="Arial" w:cs="Arial"/>
                <w:color w:val="000000"/>
                <w:szCs w:val="24"/>
              </w:rPr>
            </w:pPr>
            <w:r w:rsidRPr="007943E5">
              <w:rPr>
                <w:rFonts w:ascii="Arial" w:hAnsi="Arial" w:cs="Arial"/>
                <w:color w:val="000000"/>
                <w:szCs w:val="24"/>
              </w:rPr>
              <w:t xml:space="preserve">Learn how to use functions to organize your JavaScript code </w:t>
            </w:r>
          </w:p>
          <w:p w:rsidR="00C41CCA" w:rsidRDefault="00C41CCA">
            <w:pPr>
              <w:numPr>
                <w:ilvl w:val="0"/>
                <w:numId w:val="15"/>
              </w:numPr>
              <w:rPr>
                <w:rFonts w:ascii="Arial" w:hAnsi="Arial" w:cs="Arial"/>
              </w:rPr>
            </w:pPr>
            <w:r>
              <w:rPr>
                <w:rFonts w:ascii="Arial" w:hAnsi="Arial" w:cs="Arial"/>
              </w:rPr>
              <w:t>Study data types</w:t>
            </w:r>
          </w:p>
          <w:p w:rsidR="00C41CCA" w:rsidRDefault="00C41CCA">
            <w:pPr>
              <w:numPr>
                <w:ilvl w:val="0"/>
                <w:numId w:val="15"/>
              </w:numPr>
              <w:rPr>
                <w:rFonts w:ascii="Arial" w:hAnsi="Arial" w:cs="Arial"/>
              </w:rPr>
            </w:pPr>
            <w:r>
              <w:rPr>
                <w:rFonts w:ascii="Arial" w:hAnsi="Arial" w:cs="Arial"/>
              </w:rPr>
              <w:t>Use expressions and operators</w:t>
            </w:r>
          </w:p>
          <w:p w:rsidR="00C41CCA" w:rsidRDefault="00C41CCA">
            <w:pPr>
              <w:numPr>
                <w:ilvl w:val="0"/>
                <w:numId w:val="15"/>
              </w:numPr>
              <w:rPr>
                <w:rFonts w:ascii="Arial" w:hAnsi="Arial" w:cs="Arial"/>
              </w:rPr>
            </w:pPr>
            <w:r>
              <w:rPr>
                <w:rFonts w:ascii="Arial" w:hAnsi="Arial" w:cs="Arial"/>
              </w:rPr>
              <w:t xml:space="preserve">Work with strings </w:t>
            </w:r>
          </w:p>
          <w:p w:rsidR="00C41CCA" w:rsidRDefault="00C41CCA">
            <w:pPr>
              <w:numPr>
                <w:ilvl w:val="0"/>
                <w:numId w:val="15"/>
              </w:numPr>
              <w:rPr>
                <w:rFonts w:ascii="Arial" w:hAnsi="Arial" w:cs="Arial"/>
              </w:rPr>
            </w:pPr>
            <w:r>
              <w:rPr>
                <w:rFonts w:ascii="Arial" w:hAnsi="Arial" w:cs="Arial"/>
              </w:rPr>
              <w:t>Study operator precedence</w:t>
            </w:r>
          </w:p>
          <w:p w:rsidR="00C41CCA" w:rsidRDefault="00C41CCA">
            <w:pPr>
              <w:rPr>
                <w:rFonts w:ascii="Arial" w:hAnsi="Arial"/>
              </w:rPr>
            </w:pPr>
          </w:p>
        </w:tc>
      </w:tr>
    </w:tbl>
    <w:p w:rsidR="004132BE" w:rsidRDefault="004132BE">
      <w:r>
        <w:br w:type="page"/>
      </w:r>
    </w:p>
    <w:tbl>
      <w:tblPr>
        <w:tblW w:w="0" w:type="auto"/>
        <w:tblLayout w:type="fixed"/>
        <w:tblLook w:val="0000" w:firstRow="0" w:lastRow="0" w:firstColumn="0" w:lastColumn="0" w:noHBand="0" w:noVBand="0"/>
      </w:tblPr>
      <w:tblGrid>
        <w:gridCol w:w="675"/>
        <w:gridCol w:w="567"/>
        <w:gridCol w:w="7614"/>
      </w:tblGrid>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C30866">
            <w:pPr>
              <w:rPr>
                <w:rFonts w:ascii="Arial" w:hAnsi="Arial" w:cs="Arial"/>
                <w:sz w:val="28"/>
              </w:rPr>
            </w:pPr>
            <w:r>
              <w:rPr>
                <w:rFonts w:ascii="Arial" w:hAnsi="Arial" w:cs="Arial"/>
                <w:sz w:val="28"/>
              </w:rPr>
              <w:t>Building Arrays</w:t>
            </w:r>
            <w:r w:rsidR="00C41CCA">
              <w:rPr>
                <w:rFonts w:ascii="Arial" w:hAnsi="Arial" w:cs="Arial"/>
                <w:sz w:val="28"/>
              </w:rPr>
              <w:t xml:space="preserve"> and Control structures</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Store data in arrays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if statements, if . . . else statements, and switch statements to make decisions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Nest one if statement in another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while statements, do . . . while statements, and for statements to repeatedly execute code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continue statements to restart a looping statement </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Default="00C41CCA">
            <w:pPr>
              <w:rPr>
                <w:rFonts w:ascii="Arial" w:hAnsi="Arial" w:cs="Arial"/>
                <w:sz w:val="28"/>
              </w:rPr>
            </w:pPr>
            <w:r>
              <w:rPr>
                <w:rFonts w:ascii="Arial" w:hAnsi="Arial" w:cs="Arial"/>
                <w:sz w:val="28"/>
              </w:rPr>
              <w:t>The Browser Object Model</w:t>
            </w:r>
          </w:p>
          <w:p w:rsidR="00C41CCA" w:rsidRDefault="00C41CCA">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C41CCA" w:rsidRDefault="00C41CCA">
            <w:pPr>
              <w:numPr>
                <w:ilvl w:val="0"/>
                <w:numId w:val="17"/>
              </w:numPr>
              <w:rPr>
                <w:rFonts w:ascii="Arial" w:hAnsi="Arial" w:cs="Arial"/>
              </w:rPr>
            </w:pPr>
            <w:r>
              <w:rPr>
                <w:rFonts w:ascii="Arial" w:hAnsi="Arial" w:cs="Arial"/>
              </w:rPr>
              <w:t>Study the browser object model</w:t>
            </w:r>
          </w:p>
          <w:p w:rsidR="00C41CCA" w:rsidRDefault="00C41CCA">
            <w:pPr>
              <w:numPr>
                <w:ilvl w:val="0"/>
                <w:numId w:val="17"/>
              </w:numPr>
              <w:rPr>
                <w:rFonts w:ascii="Arial" w:hAnsi="Arial" w:cs="Arial"/>
              </w:rPr>
            </w:pPr>
            <w:r>
              <w:rPr>
                <w:rFonts w:ascii="Arial" w:hAnsi="Arial" w:cs="Arial"/>
              </w:rPr>
              <w:t>Work with the Window object</w:t>
            </w:r>
          </w:p>
          <w:p w:rsidR="00C41CCA" w:rsidRDefault="00C41CCA">
            <w:pPr>
              <w:numPr>
                <w:ilvl w:val="0"/>
                <w:numId w:val="17"/>
              </w:numPr>
              <w:rPr>
                <w:rFonts w:ascii="Arial" w:hAnsi="Arial" w:cs="Arial"/>
              </w:rPr>
            </w:pPr>
            <w:r>
              <w:rPr>
                <w:rFonts w:ascii="Arial" w:hAnsi="Arial" w:cs="Arial"/>
              </w:rPr>
              <w:t>Study the History, Location, and Navigator objects</w:t>
            </w:r>
          </w:p>
          <w:p w:rsidR="00C41CCA" w:rsidRDefault="00C41CCA">
            <w:pPr>
              <w:numPr>
                <w:ilvl w:val="0"/>
                <w:numId w:val="17"/>
              </w:numPr>
              <w:rPr>
                <w:rFonts w:ascii="Arial" w:hAnsi="Arial" w:cs="Arial"/>
              </w:rPr>
            </w:pPr>
            <w:r>
              <w:rPr>
                <w:rFonts w:ascii="Arial" w:hAnsi="Arial" w:cs="Arial"/>
              </w:rPr>
              <w:t>Use JavaScript to refer to windows and frames</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Default="00DF30D6" w:rsidP="00DF30D6">
            <w:pPr>
              <w:rPr>
                <w:rFonts w:ascii="Arial" w:hAnsi="Arial" w:cs="Arial"/>
                <w:sz w:val="28"/>
              </w:rPr>
            </w:pPr>
            <w:r>
              <w:rPr>
                <w:rFonts w:ascii="Arial" w:hAnsi="Arial" w:cs="Arial"/>
                <w:sz w:val="28"/>
              </w:rPr>
              <w:t xml:space="preserve">Validating Form Data with </w:t>
            </w:r>
            <w:r w:rsidR="00C41CCA">
              <w:rPr>
                <w:rFonts w:ascii="Arial" w:hAnsi="Arial" w:cs="Arial"/>
                <w:sz w:val="28"/>
              </w:rPr>
              <w:t xml:space="preserve">JavaScript </w:t>
            </w:r>
          </w:p>
          <w:p w:rsidR="00DF30D6" w:rsidRDefault="00DF30D6" w:rsidP="00DF30D6">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C41CCA" w:rsidRDefault="00C41CCA">
            <w:pPr>
              <w:numPr>
                <w:ilvl w:val="0"/>
                <w:numId w:val="18"/>
              </w:numPr>
              <w:rPr>
                <w:rFonts w:ascii="Arial" w:hAnsi="Arial"/>
              </w:rPr>
            </w:pPr>
            <w:r>
              <w:rPr>
                <w:rFonts w:ascii="Arial" w:hAnsi="Arial"/>
              </w:rPr>
              <w:t>Study form elements and objects</w:t>
            </w:r>
          </w:p>
          <w:p w:rsidR="00C41CCA" w:rsidRDefault="00C41CCA">
            <w:pPr>
              <w:numPr>
                <w:ilvl w:val="0"/>
                <w:numId w:val="18"/>
              </w:numPr>
              <w:rPr>
                <w:rFonts w:ascii="Arial" w:hAnsi="Arial"/>
              </w:rPr>
            </w:pPr>
            <w:r>
              <w:rPr>
                <w:rFonts w:ascii="Arial" w:hAnsi="Arial"/>
              </w:rPr>
              <w:t>Use JavaScript to manipulate and validate form elements</w:t>
            </w:r>
          </w:p>
          <w:p w:rsidR="00C41CCA" w:rsidRDefault="00C41CCA">
            <w:pPr>
              <w:numPr>
                <w:ilvl w:val="0"/>
                <w:numId w:val="18"/>
              </w:numPr>
              <w:rPr>
                <w:rFonts w:ascii="Arial" w:hAnsi="Arial"/>
              </w:rPr>
            </w:pPr>
            <w:r>
              <w:rPr>
                <w:rFonts w:ascii="Arial" w:hAnsi="Arial"/>
              </w:rPr>
              <w:t>Learn how to submit and reset forms</w:t>
            </w:r>
          </w:p>
          <w:p w:rsidR="00C41CCA" w:rsidRDefault="00C41CCA">
            <w:pPr>
              <w:numPr>
                <w:ilvl w:val="0"/>
                <w:numId w:val="18"/>
              </w:numPr>
              <w:rPr>
                <w:rFonts w:ascii="Arial" w:hAnsi="Arial"/>
              </w:rPr>
            </w:pPr>
            <w:r>
              <w:rPr>
                <w:rFonts w:ascii="Arial" w:hAnsi="Arial"/>
              </w:rPr>
              <w:t>Learn how to validate submitted form data</w:t>
            </w:r>
          </w:p>
          <w:p w:rsidR="00C41CCA" w:rsidRDefault="00C41CCA">
            <w:pPr>
              <w:rPr>
                <w:rFonts w:ascii="Arial" w:hAnsi="Arial"/>
              </w:rPr>
            </w:pP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C41CCA">
            <w:pPr>
              <w:rPr>
                <w:rFonts w:ascii="Arial" w:hAnsi="Arial" w:cs="Arial"/>
                <w:sz w:val="28"/>
              </w:rPr>
            </w:pPr>
            <w:r>
              <w:rPr>
                <w:rFonts w:ascii="Arial" w:hAnsi="Arial" w:cs="Arial"/>
                <w:sz w:val="28"/>
              </w:rPr>
              <w:t>Object Oriented JavaScript</w:t>
            </w:r>
          </w:p>
          <w:p w:rsidR="00C41CCA" w:rsidRDefault="00C41CCA">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19"/>
              </w:numPr>
              <w:rPr>
                <w:rFonts w:ascii="Arial" w:hAnsi="Arial" w:cs="Arial"/>
              </w:rPr>
            </w:pPr>
            <w:r>
              <w:rPr>
                <w:rFonts w:ascii="Arial" w:hAnsi="Arial" w:cs="Arial"/>
              </w:rPr>
              <w:t>Study object-oriented programming</w:t>
            </w:r>
          </w:p>
          <w:p w:rsidR="00C41CCA" w:rsidRDefault="00C41CCA">
            <w:pPr>
              <w:numPr>
                <w:ilvl w:val="0"/>
                <w:numId w:val="19"/>
              </w:numPr>
              <w:rPr>
                <w:rFonts w:ascii="Arial" w:hAnsi="Arial"/>
              </w:rPr>
            </w:pPr>
            <w:r>
              <w:rPr>
                <w:rFonts w:ascii="Arial" w:hAnsi="Arial"/>
              </w:rPr>
              <w:t>Learn about the built-in JavaScript objects</w:t>
            </w:r>
          </w:p>
          <w:p w:rsidR="00C41CCA" w:rsidRPr="00DF30D6" w:rsidRDefault="00DF30D6" w:rsidP="00DF30D6">
            <w:pPr>
              <w:numPr>
                <w:ilvl w:val="0"/>
                <w:numId w:val="19"/>
              </w:numPr>
              <w:autoSpaceDE w:val="0"/>
              <w:autoSpaceDN w:val="0"/>
              <w:adjustRightInd w:val="0"/>
              <w:rPr>
                <w:rFonts w:ascii="Arial" w:hAnsi="Arial" w:cs="Arial"/>
                <w:color w:val="000000"/>
                <w:szCs w:val="24"/>
              </w:rPr>
            </w:pPr>
            <w:r w:rsidRPr="00DF30D6">
              <w:rPr>
                <w:rFonts w:ascii="Arial" w:hAnsi="Arial" w:cs="Arial"/>
                <w:color w:val="000000"/>
                <w:szCs w:val="24"/>
              </w:rPr>
              <w:t xml:space="preserve">Work with the Date, Number, and Math objects </w:t>
            </w:r>
          </w:p>
          <w:p w:rsidR="00C41CCA" w:rsidRDefault="00C41CCA">
            <w:pPr>
              <w:numPr>
                <w:ilvl w:val="0"/>
                <w:numId w:val="19"/>
              </w:numPr>
              <w:rPr>
                <w:rFonts w:ascii="Arial" w:hAnsi="Arial"/>
              </w:rPr>
            </w:pPr>
            <w:r>
              <w:rPr>
                <w:rFonts w:ascii="Arial" w:hAnsi="Arial"/>
              </w:rPr>
              <w:t>Define custom JavaScript objects</w:t>
            </w:r>
          </w:p>
          <w:p w:rsidR="00C41CCA" w:rsidRDefault="00C41CCA">
            <w:pPr>
              <w:rPr>
                <w:rFonts w:ascii="Arial" w:hAnsi="Arial"/>
              </w:rPr>
            </w:pPr>
          </w:p>
          <w:p w:rsidR="00C41CCA" w:rsidRDefault="00C41CCA">
            <w:pPr>
              <w:rPr>
                <w:rFonts w:ascii="Arial" w:hAnsi="Arial"/>
              </w:rPr>
            </w:pPr>
          </w:p>
        </w:tc>
      </w:tr>
    </w:tbl>
    <w:p w:rsidR="004132BE" w:rsidRDefault="004132BE">
      <w:r>
        <w:br w:type="page"/>
      </w:r>
    </w:p>
    <w:tbl>
      <w:tblPr>
        <w:tblW w:w="0" w:type="auto"/>
        <w:tblLayout w:type="fixed"/>
        <w:tblLook w:val="0000" w:firstRow="0" w:lastRow="0" w:firstColumn="0" w:lastColumn="0" w:noHBand="0" w:noVBand="0"/>
      </w:tblPr>
      <w:tblGrid>
        <w:gridCol w:w="675"/>
        <w:gridCol w:w="567"/>
        <w:gridCol w:w="7614"/>
      </w:tblGrid>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324ED7">
            <w:pPr>
              <w:rPr>
                <w:rFonts w:ascii="Arial" w:hAnsi="Arial"/>
              </w:rPr>
            </w:pPr>
            <w:r>
              <w:rPr>
                <w:rFonts w:ascii="Arial" w:hAnsi="Arial"/>
              </w:rPr>
              <w:t>8</w:t>
            </w:r>
            <w:r w:rsidR="00C41CCA">
              <w:rPr>
                <w:rFonts w:ascii="Arial" w:hAnsi="Arial"/>
              </w:rPr>
              <w:t>.</w:t>
            </w:r>
          </w:p>
        </w:tc>
        <w:tc>
          <w:tcPr>
            <w:tcW w:w="7614" w:type="dxa"/>
          </w:tcPr>
          <w:p w:rsidR="00C41CCA" w:rsidRDefault="00C41CCA">
            <w:pPr>
              <w:rPr>
                <w:rFonts w:ascii="Arial" w:hAnsi="Arial" w:cs="Arial"/>
                <w:sz w:val="28"/>
              </w:rPr>
            </w:pPr>
            <w:r>
              <w:rPr>
                <w:rFonts w:ascii="Arial" w:hAnsi="Arial" w:cs="Arial"/>
                <w:sz w:val="28"/>
              </w:rPr>
              <w:t xml:space="preserve">Debugging </w:t>
            </w:r>
            <w:r>
              <w:rPr>
                <w:rFonts w:ascii="Arial" w:hAnsi="Arial"/>
                <w:sz w:val="28"/>
              </w:rPr>
              <w:t>JavaScript</w:t>
            </w:r>
            <w:r>
              <w:rPr>
                <w:rFonts w:ascii="Arial" w:hAnsi="Arial" w:cs="Arial"/>
                <w:sz w:val="28"/>
              </w:rPr>
              <w:t xml:space="preserve"> </w:t>
            </w:r>
          </w:p>
          <w:p w:rsidR="00C41CCA" w:rsidRDefault="00C41CCA">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20"/>
              </w:numPr>
              <w:rPr>
                <w:rFonts w:ascii="Arial" w:hAnsi="Arial"/>
              </w:rPr>
            </w:pPr>
            <w:r>
              <w:rPr>
                <w:rFonts w:ascii="Arial" w:hAnsi="Arial" w:cs="Arial"/>
              </w:rPr>
              <w:t>Study debugging concepts</w:t>
            </w:r>
          </w:p>
          <w:p w:rsidR="00C41CCA" w:rsidRDefault="00C41CCA">
            <w:pPr>
              <w:numPr>
                <w:ilvl w:val="0"/>
                <w:numId w:val="20"/>
              </w:numPr>
              <w:rPr>
                <w:rFonts w:ascii="Arial" w:hAnsi="Arial"/>
              </w:rPr>
            </w:pPr>
            <w:r>
              <w:rPr>
                <w:rFonts w:ascii="Arial" w:hAnsi="Arial" w:cs="Arial"/>
              </w:rPr>
              <w:t>Learn how to trace error messages</w:t>
            </w:r>
          </w:p>
          <w:p w:rsidR="00C41CCA" w:rsidRDefault="00C41CCA">
            <w:pPr>
              <w:numPr>
                <w:ilvl w:val="0"/>
                <w:numId w:val="20"/>
              </w:numPr>
              <w:rPr>
                <w:rFonts w:ascii="Arial" w:hAnsi="Arial"/>
              </w:rPr>
            </w:pPr>
            <w:r>
              <w:rPr>
                <w:rFonts w:ascii="Arial" w:hAnsi="Arial" w:cs="Arial"/>
              </w:rPr>
              <w:t>Learn how to use comments to locate bugs</w:t>
            </w:r>
          </w:p>
          <w:p w:rsidR="00C41CCA" w:rsidRDefault="00C41CCA">
            <w:pPr>
              <w:numPr>
                <w:ilvl w:val="0"/>
                <w:numId w:val="20"/>
              </w:numPr>
              <w:rPr>
                <w:rFonts w:ascii="Arial" w:hAnsi="Arial"/>
              </w:rPr>
            </w:pPr>
            <w:r>
              <w:rPr>
                <w:rFonts w:ascii="Arial" w:hAnsi="Arial" w:cs="Arial"/>
              </w:rPr>
              <w:t>Use the Microsoft Script Debugger</w:t>
            </w:r>
          </w:p>
          <w:p w:rsidR="00C41CCA" w:rsidRDefault="00C41CCA">
            <w:pPr>
              <w:numPr>
                <w:ilvl w:val="0"/>
                <w:numId w:val="20"/>
              </w:numPr>
              <w:rPr>
                <w:rFonts w:ascii="Arial" w:hAnsi="Arial"/>
              </w:rPr>
            </w:pPr>
            <w:r>
              <w:rPr>
                <w:rFonts w:ascii="Arial" w:hAnsi="Arial" w:cs="Arial"/>
              </w:rPr>
              <w:t>Study additional debugging techniques</w:t>
            </w:r>
          </w:p>
          <w:p w:rsidR="00C41CCA" w:rsidRDefault="00C41CCA">
            <w:pPr>
              <w:rPr>
                <w:rFonts w:ascii="Arial" w:hAnsi="Arial"/>
              </w:rPr>
            </w:pP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8.</w:t>
            </w:r>
          </w:p>
        </w:tc>
        <w:tc>
          <w:tcPr>
            <w:tcW w:w="7614" w:type="dxa"/>
          </w:tcPr>
          <w:p w:rsidR="00C41CCA" w:rsidRDefault="00324ED7">
            <w:pPr>
              <w:rPr>
                <w:rFonts w:ascii="Arial" w:hAnsi="Arial" w:cs="Arial"/>
                <w:sz w:val="28"/>
              </w:rPr>
            </w:pPr>
            <w:r>
              <w:rPr>
                <w:rFonts w:ascii="Arial" w:hAnsi="Arial" w:cs="Arial"/>
                <w:sz w:val="28"/>
              </w:rPr>
              <w:t>Managing State and Information</w:t>
            </w:r>
            <w:r w:rsidR="00C41CCA">
              <w:rPr>
                <w:rFonts w:ascii="Arial" w:hAnsi="Arial" w:cs="Arial"/>
                <w:sz w:val="28"/>
              </w:rPr>
              <w:t xml:space="preserve"> Security</w:t>
            </w:r>
          </w:p>
          <w:p w:rsidR="00C41CCA" w:rsidRDefault="00C41CCA">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21"/>
              </w:numPr>
              <w:rPr>
                <w:rFonts w:ascii="Arial" w:hAnsi="Arial"/>
              </w:rPr>
            </w:pPr>
            <w:r>
              <w:rPr>
                <w:rFonts w:ascii="Arial" w:hAnsi="Arial"/>
              </w:rPr>
              <w:t>Learn about state information</w:t>
            </w:r>
          </w:p>
          <w:p w:rsidR="00C41CCA" w:rsidRDefault="00C41CCA">
            <w:pPr>
              <w:numPr>
                <w:ilvl w:val="0"/>
                <w:numId w:val="21"/>
              </w:numPr>
              <w:rPr>
                <w:rFonts w:ascii="Arial" w:hAnsi="Arial"/>
              </w:rPr>
            </w:pPr>
            <w:r>
              <w:rPr>
                <w:rFonts w:ascii="Arial" w:hAnsi="Arial"/>
              </w:rPr>
              <w:t>Save state information with hidden form fields, query strings, and cookies</w:t>
            </w:r>
          </w:p>
          <w:p w:rsidR="00C41CCA" w:rsidRDefault="00C41CCA">
            <w:pPr>
              <w:numPr>
                <w:ilvl w:val="0"/>
                <w:numId w:val="21"/>
              </w:numPr>
              <w:rPr>
                <w:rFonts w:ascii="Arial" w:hAnsi="Arial"/>
              </w:rPr>
            </w:pPr>
            <w:r>
              <w:rPr>
                <w:rFonts w:ascii="Arial" w:hAnsi="Arial"/>
              </w:rPr>
              <w:t>Learn about security issues</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9.</w:t>
            </w:r>
          </w:p>
        </w:tc>
        <w:tc>
          <w:tcPr>
            <w:tcW w:w="7614" w:type="dxa"/>
          </w:tcPr>
          <w:p w:rsidR="00C41CCA" w:rsidRDefault="00C41CCA">
            <w:pPr>
              <w:rPr>
                <w:rFonts w:ascii="Arial" w:hAnsi="Arial" w:cs="Arial"/>
                <w:sz w:val="28"/>
              </w:rPr>
            </w:pPr>
            <w:r>
              <w:rPr>
                <w:rFonts w:ascii="Arial" w:hAnsi="Arial" w:cs="Arial"/>
                <w:sz w:val="28"/>
              </w:rPr>
              <w:t>Introduction to the Document Object Model (DOM)</w:t>
            </w:r>
          </w:p>
          <w:p w:rsidR="00C41CCA" w:rsidRDefault="00C41CCA">
            <w:pPr>
              <w:rPr>
                <w:rFonts w:ascii="Arial" w:hAnsi="Arial"/>
                <w:u w:val="single"/>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C41CCA" w:rsidRDefault="00C41CCA">
            <w:pPr>
              <w:numPr>
                <w:ilvl w:val="0"/>
                <w:numId w:val="23"/>
              </w:numPr>
              <w:rPr>
                <w:rFonts w:ascii="Arial" w:hAnsi="Arial" w:cs="Arial"/>
              </w:rPr>
            </w:pPr>
            <w:r>
              <w:rPr>
                <w:rFonts w:ascii="Arial" w:hAnsi="Arial" w:cs="Arial"/>
              </w:rPr>
              <w:t>Learn about dynamic Web pages</w:t>
            </w:r>
          </w:p>
          <w:p w:rsidR="00C41CCA" w:rsidRDefault="00C41CCA">
            <w:pPr>
              <w:numPr>
                <w:ilvl w:val="0"/>
                <w:numId w:val="23"/>
              </w:numPr>
              <w:rPr>
                <w:rFonts w:ascii="Arial" w:hAnsi="Arial" w:cs="Arial"/>
              </w:rPr>
            </w:pPr>
            <w:r>
              <w:rPr>
                <w:rFonts w:ascii="Arial" w:hAnsi="Arial" w:cs="Arial"/>
              </w:rPr>
              <w:t>Study the Document Object Model (DOM)</w:t>
            </w:r>
          </w:p>
          <w:p w:rsidR="00C41CCA" w:rsidRDefault="00C41CCA">
            <w:pPr>
              <w:numPr>
                <w:ilvl w:val="0"/>
                <w:numId w:val="23"/>
              </w:numPr>
              <w:rPr>
                <w:rFonts w:ascii="Arial" w:hAnsi="Arial" w:cs="Arial"/>
              </w:rPr>
            </w:pPr>
            <w:r>
              <w:rPr>
                <w:rFonts w:ascii="Arial" w:hAnsi="Arial" w:cs="Arial"/>
              </w:rPr>
              <w:t>Work with the Image object</w:t>
            </w:r>
          </w:p>
          <w:p w:rsidR="00C41CCA" w:rsidRDefault="00C41CCA">
            <w:pPr>
              <w:numPr>
                <w:ilvl w:val="0"/>
                <w:numId w:val="23"/>
              </w:numPr>
              <w:rPr>
                <w:rFonts w:ascii="Arial" w:hAnsi="Arial" w:cs="Arial"/>
              </w:rPr>
            </w:pPr>
            <w:r>
              <w:rPr>
                <w:rFonts w:ascii="Arial" w:hAnsi="Arial" w:cs="Arial"/>
              </w:rPr>
              <w:t>Create animation with the Image object</w:t>
            </w:r>
          </w:p>
          <w:p w:rsidR="00C41CCA" w:rsidRDefault="00C41CCA">
            <w:pPr>
              <w:numPr>
                <w:ilvl w:val="0"/>
                <w:numId w:val="23"/>
              </w:numPr>
              <w:rPr>
                <w:rFonts w:ascii="Arial" w:hAnsi="Arial" w:cs="Arial"/>
              </w:rPr>
            </w:pPr>
            <w:r>
              <w:rPr>
                <w:rFonts w:ascii="Arial" w:hAnsi="Arial" w:cs="Arial"/>
              </w:rPr>
              <w:t>Learn how to cache images</w:t>
            </w:r>
          </w:p>
          <w:p w:rsidR="00C41CCA" w:rsidRDefault="00C41CCA">
            <w:pPr>
              <w:rPr>
                <w:rFonts w:ascii="Arial" w:hAnsi="Arial" w:cs="Arial"/>
              </w:rPr>
            </w:pP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10.</w:t>
            </w:r>
          </w:p>
        </w:tc>
        <w:tc>
          <w:tcPr>
            <w:tcW w:w="7614" w:type="dxa"/>
          </w:tcPr>
          <w:p w:rsidR="00C41CCA" w:rsidRDefault="00C41CCA">
            <w:pPr>
              <w:rPr>
                <w:rFonts w:ascii="Arial" w:hAnsi="Arial" w:cs="Arial"/>
                <w:sz w:val="28"/>
              </w:rPr>
            </w:pPr>
            <w:r>
              <w:rPr>
                <w:rFonts w:ascii="Arial" w:hAnsi="Arial" w:cs="Arial"/>
                <w:sz w:val="28"/>
              </w:rPr>
              <w:t>Dynamic HTML (DHTML)</w:t>
            </w:r>
          </w:p>
          <w:p w:rsidR="00C41CCA" w:rsidRDefault="00C41CCA">
            <w:pPr>
              <w:rPr>
                <w:rFonts w:ascii="Arial" w:hAnsi="Arial"/>
                <w:u w:val="single"/>
              </w:rPr>
            </w:pPr>
          </w:p>
        </w:tc>
      </w:tr>
      <w:tr w:rsidR="00C41CCA">
        <w:tblPrEx>
          <w:tblCellMar>
            <w:top w:w="0" w:type="dxa"/>
            <w:bottom w:w="0" w:type="dxa"/>
          </w:tblCellMar>
        </w:tblPrEx>
        <w:trPr>
          <w:trHeight w:val="2339"/>
        </w:trPr>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24"/>
              </w:numPr>
              <w:rPr>
                <w:rFonts w:ascii="Arial" w:hAnsi="Arial" w:cs="Arial"/>
              </w:rPr>
            </w:pPr>
            <w:r>
              <w:rPr>
                <w:rFonts w:ascii="Arial" w:hAnsi="Arial" w:cs="Arial"/>
              </w:rPr>
              <w:t>Use JavaScript to modify CSS styles</w:t>
            </w:r>
          </w:p>
          <w:p w:rsidR="00C41CCA" w:rsidRDefault="00C41CCA">
            <w:pPr>
              <w:numPr>
                <w:ilvl w:val="0"/>
                <w:numId w:val="24"/>
              </w:numPr>
              <w:rPr>
                <w:rFonts w:ascii="Arial" w:hAnsi="Arial" w:cs="Arial"/>
              </w:rPr>
            </w:pPr>
            <w:r>
              <w:rPr>
                <w:rFonts w:ascii="Arial" w:hAnsi="Arial" w:cs="Arial"/>
              </w:rPr>
              <w:t>Work with CSS positioning</w:t>
            </w:r>
          </w:p>
          <w:p w:rsidR="00C41CCA" w:rsidRDefault="00C41CCA">
            <w:pPr>
              <w:numPr>
                <w:ilvl w:val="0"/>
                <w:numId w:val="24"/>
              </w:numPr>
              <w:rPr>
                <w:rFonts w:ascii="Arial" w:hAnsi="Arial" w:cs="Arial"/>
              </w:rPr>
            </w:pPr>
            <w:r>
              <w:rPr>
                <w:rFonts w:ascii="Arial" w:hAnsi="Arial" w:cs="Arial"/>
              </w:rPr>
              <w:t>Create DHTML menus</w:t>
            </w:r>
          </w:p>
          <w:p w:rsidR="00C41CCA" w:rsidRDefault="00C41CCA">
            <w:pPr>
              <w:numPr>
                <w:ilvl w:val="0"/>
                <w:numId w:val="24"/>
              </w:numPr>
              <w:rPr>
                <w:rFonts w:ascii="Arial" w:hAnsi="Arial" w:cs="Arial"/>
              </w:rPr>
            </w:pPr>
            <w:r>
              <w:rPr>
                <w:rFonts w:ascii="Arial" w:hAnsi="Arial" w:cs="Arial"/>
              </w:rPr>
              <w:t>Learn how to check for browser compatibility</w:t>
            </w:r>
          </w:p>
          <w:p w:rsidR="00C41CCA" w:rsidRDefault="00C41CCA">
            <w:pPr>
              <w:rPr>
                <w:rFonts w:ascii="Arial" w:hAnsi="Arial"/>
              </w:rPr>
            </w:pPr>
          </w:p>
        </w:tc>
      </w:tr>
    </w:tbl>
    <w:p w:rsidR="004132BE" w:rsidRDefault="004132BE">
      <w:r>
        <w:br w:type="page"/>
      </w:r>
    </w:p>
    <w:tbl>
      <w:tblPr>
        <w:tblW w:w="0" w:type="auto"/>
        <w:tblLayout w:type="fixed"/>
        <w:tblLook w:val="0000" w:firstRow="0" w:lastRow="0" w:firstColumn="0" w:lastColumn="0" w:noHBand="0" w:noVBand="0"/>
      </w:tblPr>
      <w:tblGrid>
        <w:gridCol w:w="675"/>
        <w:gridCol w:w="567"/>
        <w:gridCol w:w="7614"/>
      </w:tblGrid>
      <w:tr w:rsidR="00C41CCA">
        <w:tblPrEx>
          <w:tblCellMar>
            <w:top w:w="0" w:type="dxa"/>
            <w:bottom w:w="0" w:type="dxa"/>
          </w:tblCellMar>
        </w:tblPrEx>
        <w:trPr>
          <w:cantSplit/>
        </w:trPr>
        <w:tc>
          <w:tcPr>
            <w:tcW w:w="675" w:type="dxa"/>
          </w:tcPr>
          <w:p w:rsidR="00C41CCA" w:rsidRDefault="00C41CCA">
            <w:pPr>
              <w:rPr>
                <w:rFonts w:ascii="Arial" w:hAnsi="Arial"/>
                <w:b/>
              </w:rPr>
            </w:pPr>
            <w:r>
              <w:rPr>
                <w:rFonts w:ascii="Arial" w:hAnsi="Arial"/>
                <w:b/>
              </w:rPr>
              <w:t>III.</w:t>
            </w:r>
          </w:p>
        </w:tc>
        <w:tc>
          <w:tcPr>
            <w:tcW w:w="8181" w:type="dxa"/>
            <w:gridSpan w:val="2"/>
          </w:tcPr>
          <w:p w:rsidR="00C41CCA" w:rsidRDefault="00C41CCA">
            <w:pPr>
              <w:rPr>
                <w:rFonts w:ascii="Arial" w:hAnsi="Arial"/>
                <w:b/>
              </w:rPr>
            </w:pPr>
            <w:r>
              <w:rPr>
                <w:rFonts w:ascii="Arial" w:hAnsi="Arial"/>
                <w:b/>
              </w:rPr>
              <w:t>TOPICS:</w:t>
            </w:r>
          </w:p>
          <w:p w:rsidR="00C41CCA" w:rsidRDefault="00C41CCA">
            <w:pPr>
              <w:rPr>
                <w:rFonts w:ascii="Arial" w:hAnsi="Arial"/>
              </w:rPr>
            </w:pP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rPr>
            </w:pPr>
            <w:r>
              <w:rPr>
                <w:rFonts w:ascii="Arial" w:hAnsi="Arial"/>
                <w:bCs/>
                <w:sz w:val="28"/>
              </w:rPr>
              <w:t xml:space="preserve">Introduction to Java Script </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Pr="003A3D2A" w:rsidRDefault="003A3D2A">
            <w:pPr>
              <w:rPr>
                <w:rFonts w:ascii="Arial" w:hAnsi="Arial"/>
                <w:sz w:val="28"/>
                <w:szCs w:val="28"/>
              </w:rPr>
            </w:pPr>
            <w:r w:rsidRPr="003A3D2A">
              <w:rPr>
                <w:rFonts w:ascii="Arial" w:hAnsi="Arial"/>
                <w:sz w:val="28"/>
                <w:szCs w:val="28"/>
              </w:rPr>
              <w:t xml:space="preserve">Functions, </w:t>
            </w:r>
            <w:r w:rsidR="00C41CCA" w:rsidRPr="003A3D2A">
              <w:rPr>
                <w:rFonts w:ascii="Arial" w:hAnsi="Arial"/>
                <w:sz w:val="28"/>
                <w:szCs w:val="28"/>
              </w:rPr>
              <w:t>Data types and operators</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3A3D2A" w:rsidP="003A3D2A">
            <w:pPr>
              <w:rPr>
                <w:rFonts w:ascii="Arial" w:hAnsi="Arial"/>
              </w:rPr>
            </w:pPr>
            <w:r>
              <w:rPr>
                <w:rFonts w:ascii="Arial" w:hAnsi="Arial" w:cs="Arial"/>
                <w:sz w:val="28"/>
              </w:rPr>
              <w:t>Building Arrays and Control Structures</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Default="00C41CCA">
            <w:pPr>
              <w:rPr>
                <w:rFonts w:ascii="Arial" w:hAnsi="Arial"/>
              </w:rPr>
            </w:pPr>
            <w:r>
              <w:rPr>
                <w:rFonts w:ascii="Arial" w:hAnsi="Arial" w:cs="Arial"/>
                <w:sz w:val="28"/>
              </w:rPr>
              <w:t xml:space="preserve">The Browser Object Model </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Default="003A3D2A">
            <w:pPr>
              <w:rPr>
                <w:rFonts w:ascii="Arial" w:hAnsi="Arial"/>
              </w:rPr>
            </w:pPr>
            <w:r>
              <w:rPr>
                <w:rFonts w:ascii="Arial" w:hAnsi="Arial" w:cs="Arial"/>
                <w:sz w:val="28"/>
              </w:rPr>
              <w:t xml:space="preserve">Validating Form Data with </w:t>
            </w:r>
            <w:r w:rsidR="00C41CCA">
              <w:rPr>
                <w:rFonts w:ascii="Arial" w:hAnsi="Arial" w:cs="Arial"/>
                <w:sz w:val="28"/>
              </w:rPr>
              <w:t xml:space="preserve">JavaScript </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C41CCA">
            <w:pPr>
              <w:rPr>
                <w:rFonts w:ascii="Arial" w:hAnsi="Arial"/>
              </w:rPr>
            </w:pPr>
            <w:r>
              <w:rPr>
                <w:rFonts w:ascii="Arial" w:hAnsi="Arial" w:cs="Arial"/>
                <w:sz w:val="28"/>
              </w:rPr>
              <w:t xml:space="preserve">Object Oriented JavaScript </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7.</w:t>
            </w:r>
          </w:p>
        </w:tc>
        <w:tc>
          <w:tcPr>
            <w:tcW w:w="7614" w:type="dxa"/>
          </w:tcPr>
          <w:p w:rsidR="00C41CCA" w:rsidRDefault="00C41CCA">
            <w:pPr>
              <w:rPr>
                <w:rFonts w:ascii="Arial" w:hAnsi="Arial"/>
              </w:rPr>
            </w:pPr>
            <w:r>
              <w:rPr>
                <w:rFonts w:ascii="Arial" w:hAnsi="Arial" w:cs="Arial"/>
                <w:sz w:val="28"/>
              </w:rPr>
              <w:t xml:space="preserve">Debugging </w:t>
            </w:r>
            <w:r>
              <w:rPr>
                <w:rFonts w:ascii="Arial" w:hAnsi="Arial"/>
                <w:sz w:val="28"/>
              </w:rPr>
              <w:t>JavaScript</w:t>
            </w:r>
            <w:r>
              <w:rPr>
                <w:rFonts w:ascii="Arial" w:hAnsi="Arial" w:cs="Arial"/>
                <w:sz w:val="28"/>
              </w:rPr>
              <w:t xml:space="preserve"> </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8.</w:t>
            </w:r>
          </w:p>
        </w:tc>
        <w:tc>
          <w:tcPr>
            <w:tcW w:w="7614" w:type="dxa"/>
          </w:tcPr>
          <w:p w:rsidR="00C41CCA" w:rsidRDefault="00C41CCA">
            <w:pPr>
              <w:rPr>
                <w:rFonts w:ascii="Arial" w:hAnsi="Arial"/>
              </w:rPr>
            </w:pPr>
            <w:r>
              <w:rPr>
                <w:rFonts w:ascii="Arial" w:hAnsi="Arial" w:cs="Arial"/>
                <w:sz w:val="28"/>
              </w:rPr>
              <w:t>Cookies and Security</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9.</w:t>
            </w:r>
          </w:p>
        </w:tc>
        <w:tc>
          <w:tcPr>
            <w:tcW w:w="7614" w:type="dxa"/>
          </w:tcPr>
          <w:p w:rsidR="00C41CCA" w:rsidRDefault="00C41CCA">
            <w:pPr>
              <w:rPr>
                <w:rFonts w:ascii="Arial" w:hAnsi="Arial"/>
              </w:rPr>
            </w:pPr>
            <w:r>
              <w:rPr>
                <w:rFonts w:ascii="Arial" w:hAnsi="Arial" w:cs="Arial"/>
                <w:sz w:val="28"/>
              </w:rPr>
              <w:t>Introduction to the Document Object Model (DOM)</w:t>
            </w:r>
          </w:p>
        </w:tc>
      </w:tr>
      <w:tr w:rsidR="00C41CCA">
        <w:tblPrEx>
          <w:tblCellMar>
            <w:top w:w="0" w:type="dxa"/>
            <w:bottom w:w="0" w:type="dxa"/>
          </w:tblCellMar>
        </w:tblPrEx>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10.</w:t>
            </w:r>
          </w:p>
        </w:tc>
        <w:tc>
          <w:tcPr>
            <w:tcW w:w="7614" w:type="dxa"/>
          </w:tcPr>
          <w:p w:rsidR="00C41CCA" w:rsidRDefault="00C41CCA">
            <w:pPr>
              <w:rPr>
                <w:rFonts w:ascii="Arial" w:hAnsi="Arial" w:cs="Arial"/>
                <w:sz w:val="28"/>
              </w:rPr>
            </w:pPr>
            <w:r>
              <w:rPr>
                <w:rFonts w:ascii="Arial" w:hAnsi="Arial" w:cs="Arial"/>
                <w:sz w:val="28"/>
              </w:rPr>
              <w:t>Dynamic HTML (DHTML)</w:t>
            </w:r>
          </w:p>
          <w:p w:rsidR="00C41CCA" w:rsidRDefault="00C41CCA">
            <w:pPr>
              <w:rPr>
                <w:rFonts w:ascii="Arial" w:hAnsi="Arial" w:cs="Arial"/>
                <w:sz w:val="28"/>
              </w:rPr>
            </w:pPr>
          </w:p>
          <w:p w:rsidR="00C41CCA" w:rsidRDefault="00C41CCA">
            <w:pPr>
              <w:rPr>
                <w:rFonts w:ascii="Arial" w:hAnsi="Arial"/>
              </w:rPr>
            </w:pP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8181"/>
      </w:tblGrid>
      <w:tr w:rsidR="00C41CCA">
        <w:tblPrEx>
          <w:tblCellMar>
            <w:top w:w="0" w:type="dxa"/>
            <w:bottom w:w="0" w:type="dxa"/>
          </w:tblCellMar>
        </w:tblPrEx>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E47540" w:rsidRPr="00E47540" w:rsidRDefault="00E47540" w:rsidP="00E47540">
            <w:pPr>
              <w:rPr>
                <w:rFonts w:ascii="Arial" w:hAnsi="Arial" w:cs="Arial"/>
                <w:szCs w:val="24"/>
                <w:lang w:val="en-CA"/>
              </w:rPr>
            </w:pPr>
            <w:r w:rsidRPr="00E47540">
              <w:rPr>
                <w:rFonts w:ascii="Arial" w:hAnsi="Arial" w:cs="Arial"/>
                <w:szCs w:val="24"/>
                <w:lang w:val="en-CA"/>
              </w:rPr>
              <w:t>JavaScript: The Web Technologies Series 5th Edition</w:t>
            </w:r>
          </w:p>
          <w:p w:rsidR="00E47540" w:rsidRPr="00E47540" w:rsidRDefault="00E47540" w:rsidP="00E47540">
            <w:pPr>
              <w:rPr>
                <w:rFonts w:ascii="Arial" w:hAnsi="Arial" w:cs="Arial"/>
                <w:szCs w:val="24"/>
                <w:lang w:val="en-CA"/>
              </w:rPr>
            </w:pPr>
            <w:r w:rsidRPr="00E47540">
              <w:rPr>
                <w:rFonts w:ascii="Arial" w:hAnsi="Arial" w:cs="Arial"/>
                <w:szCs w:val="24"/>
                <w:lang w:val="en-CA"/>
              </w:rPr>
              <w:t xml:space="preserve">Don </w:t>
            </w:r>
            <w:proofErr w:type="spellStart"/>
            <w:r w:rsidRPr="00E47540">
              <w:rPr>
                <w:rFonts w:ascii="Arial" w:hAnsi="Arial" w:cs="Arial"/>
                <w:szCs w:val="24"/>
                <w:lang w:val="en-CA"/>
              </w:rPr>
              <w:t>Gosselin</w:t>
            </w:r>
            <w:proofErr w:type="spellEnd"/>
          </w:p>
          <w:p w:rsidR="00E47540" w:rsidRPr="00E47540" w:rsidRDefault="00E47540" w:rsidP="00E47540">
            <w:pPr>
              <w:rPr>
                <w:rFonts w:ascii="Arial" w:hAnsi="Arial" w:cs="Arial"/>
                <w:szCs w:val="24"/>
                <w:lang w:val="en-CA"/>
              </w:rPr>
            </w:pPr>
            <w:r w:rsidRPr="00E47540">
              <w:rPr>
                <w:rFonts w:ascii="Arial" w:hAnsi="Arial" w:cs="Arial"/>
                <w:szCs w:val="24"/>
                <w:lang w:val="en-CA"/>
              </w:rPr>
              <w:t>ISBN10: 0-538-74887-7, ISBN13: 978-0-538-74887-2</w:t>
            </w:r>
          </w:p>
          <w:p w:rsidR="00C41CCA" w:rsidRDefault="00C41CCA">
            <w:pPr>
              <w:rPr>
                <w:rFonts w:ascii="Arial" w:hAnsi="Arial"/>
                <w:i/>
              </w:rPr>
            </w:pPr>
          </w:p>
        </w:tc>
      </w:tr>
    </w:tbl>
    <w:p w:rsidR="00E47540" w:rsidRDefault="00E47540" w:rsidP="00E47540">
      <w:pPr>
        <w:rPr>
          <w:rFonts w:ascii="Arial" w:hAnsi="Arial"/>
        </w:rPr>
      </w:pPr>
      <w:r>
        <w:rPr>
          <w:rFonts w:ascii="Arial" w:hAnsi="Arial"/>
        </w:rPr>
        <w:t>Students interested in the eBook, please go to:</w:t>
      </w:r>
    </w:p>
    <w:p w:rsidR="00E47540" w:rsidRPr="0074674B" w:rsidRDefault="00E47540" w:rsidP="00E47540">
      <w:pPr>
        <w:ind w:firstLine="720"/>
        <w:rPr>
          <w:rFonts w:ascii="Arial" w:hAnsi="Arial" w:cs="Arial"/>
          <w:szCs w:val="24"/>
          <w:lang w:val="en-CA"/>
        </w:rPr>
      </w:pPr>
    </w:p>
    <w:p w:rsidR="00E47540" w:rsidRPr="00E47540" w:rsidRDefault="00E47540" w:rsidP="00E47540">
      <w:pPr>
        <w:ind w:firstLine="720"/>
        <w:rPr>
          <w:rFonts w:ascii="Arial" w:hAnsi="Arial" w:cs="Arial"/>
          <w:szCs w:val="24"/>
          <w:lang w:val="en-CA"/>
        </w:rPr>
      </w:pPr>
      <w:r>
        <w:rPr>
          <w:rFonts w:ascii="Calibri" w:hAnsi="Calibri"/>
          <w:color w:val="1F497D"/>
          <w:sz w:val="22"/>
          <w:szCs w:val="22"/>
          <w:lang w:val="en-CA"/>
        </w:rPr>
        <w:t xml:space="preserve">  </w:t>
      </w:r>
      <w:hyperlink r:id="rId8" w:history="1">
        <w:r w:rsidRPr="00E47540">
          <w:rPr>
            <w:rStyle w:val="Hyperlink"/>
            <w:rFonts w:ascii="Arial" w:hAnsi="Arial" w:cs="Arial"/>
            <w:color w:val="auto"/>
            <w:szCs w:val="24"/>
            <w:lang w:val="en-CA"/>
          </w:rPr>
          <w:t>http://www.nelsonbrain.com/shop/isbn/9780538748872</w:t>
        </w:r>
      </w:hyperlink>
      <w:r w:rsidRPr="00E47540">
        <w:rPr>
          <w:rFonts w:ascii="Arial" w:hAnsi="Arial" w:cs="Arial"/>
          <w:szCs w:val="24"/>
          <w:lang w:val="en-CA"/>
        </w:rPr>
        <w:t xml:space="preserve"> </w:t>
      </w:r>
    </w:p>
    <w:p w:rsidR="00E47540" w:rsidRDefault="00E47540" w:rsidP="00E47540">
      <w:pPr>
        <w:ind w:firstLine="720"/>
        <w:rPr>
          <w:rFonts w:ascii="Arial" w:hAnsi="Arial" w:cs="Arial"/>
          <w:color w:val="000000"/>
          <w:szCs w:val="24"/>
          <w:lang w:val="en-CA"/>
        </w:rPr>
      </w:pPr>
    </w:p>
    <w:p w:rsidR="00E47540" w:rsidRPr="0074674B" w:rsidRDefault="00E47540" w:rsidP="00E47540">
      <w:pPr>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E47540" w:rsidRDefault="00E47540" w:rsidP="00E47540">
      <w:pPr>
        <w:ind w:firstLine="720"/>
        <w:rPr>
          <w:rFonts w:ascii="Arial" w:hAnsi="Arial" w:cs="Arial"/>
          <w:color w:val="000000"/>
          <w:szCs w:val="24"/>
          <w:lang w:val="en-CA"/>
        </w:rPr>
      </w:pPr>
    </w:p>
    <w:p w:rsidR="00E47540" w:rsidRDefault="00E47540" w:rsidP="00E47540">
      <w:pPr>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E47540" w:rsidRDefault="00E47540" w:rsidP="00E47540">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C41CCA" w:rsidRDefault="00C41CCA">
      <w:pPr>
        <w:rPr>
          <w:rFonts w:ascii="Arial" w:hAnsi="Arial"/>
        </w:rPr>
      </w:pPr>
    </w:p>
    <w:p w:rsidR="00E47540" w:rsidRDefault="00E47540">
      <w:pPr>
        <w:rPr>
          <w:rFonts w:ascii="Arial" w:hAnsi="Arial"/>
        </w:rPr>
      </w:pPr>
    </w:p>
    <w:p w:rsidR="00E47540" w:rsidRDefault="00E47540">
      <w:r>
        <w:br w:type="page"/>
      </w:r>
    </w:p>
    <w:tbl>
      <w:tblPr>
        <w:tblW w:w="0" w:type="auto"/>
        <w:tblLayout w:type="fixed"/>
        <w:tblLook w:val="0000" w:firstRow="0" w:lastRow="0" w:firstColumn="0" w:lastColumn="0" w:noHBand="0" w:noVBand="0"/>
      </w:tblPr>
      <w:tblGrid>
        <w:gridCol w:w="675"/>
        <w:gridCol w:w="8181"/>
      </w:tblGrid>
      <w:tr w:rsidR="00C41CCA">
        <w:tblPrEx>
          <w:tblCellMar>
            <w:top w:w="0" w:type="dxa"/>
            <w:bottom w:w="0" w:type="dxa"/>
          </w:tblCellMar>
        </w:tblPrEx>
        <w:trPr>
          <w:cantSplit/>
        </w:trPr>
        <w:tc>
          <w:tcPr>
            <w:tcW w:w="675" w:type="dxa"/>
          </w:tcPr>
          <w:p w:rsidR="00C41CCA" w:rsidRDefault="00C41CCA">
            <w:pPr>
              <w:rPr>
                <w:rFonts w:ascii="Arial" w:hAnsi="Arial"/>
                <w:b/>
              </w:rPr>
            </w:pPr>
            <w:r>
              <w:rPr>
                <w:rFonts w:ascii="Arial" w:hAnsi="Arial"/>
                <w:b/>
              </w:rPr>
              <w:t>V.</w:t>
            </w:r>
          </w:p>
        </w:tc>
        <w:tc>
          <w:tcPr>
            <w:tcW w:w="8181" w:type="dxa"/>
          </w:tcPr>
          <w:p w:rsidR="00C41CCA" w:rsidRDefault="00C41CCA">
            <w:pPr>
              <w:rPr>
                <w:rFonts w:ascii="Arial" w:hAnsi="Arial"/>
                <w:b/>
              </w:rPr>
            </w:pPr>
            <w:r>
              <w:rPr>
                <w:rFonts w:ascii="Arial" w:hAnsi="Arial"/>
                <w:b/>
              </w:rPr>
              <w:t>EVALUATION PROCESS/GRADING SYSTEM:</w:t>
            </w:r>
          </w:p>
          <w:p w:rsidR="00C41CCA" w:rsidRDefault="00C41CCA"/>
          <w:p w:rsidR="00C41CCA" w:rsidRDefault="00C41CCA">
            <w:pPr>
              <w:rPr>
                <w:rFonts w:ascii="Arial" w:hAnsi="Arial" w:cs="Arial"/>
              </w:rPr>
            </w:pPr>
            <w:r>
              <w:rPr>
                <w:rFonts w:ascii="Arial" w:hAnsi="Arial" w:cs="Arial"/>
              </w:rPr>
              <w:t xml:space="preserve">                </w:t>
            </w:r>
            <w:r w:rsidR="000806A1">
              <w:rPr>
                <w:rFonts w:ascii="Arial" w:hAnsi="Arial" w:cs="Arial"/>
              </w:rPr>
              <w:t xml:space="preserve">      Quizzes </w:t>
            </w:r>
            <w:r w:rsidR="006E4DE7">
              <w:rPr>
                <w:rFonts w:ascii="Arial" w:hAnsi="Arial" w:cs="Arial"/>
              </w:rPr>
              <w:t>&amp; Tests</w:t>
            </w:r>
            <w:r w:rsidR="000806A1">
              <w:rPr>
                <w:rFonts w:ascii="Arial" w:hAnsi="Arial" w:cs="Arial"/>
              </w:rPr>
              <w:t xml:space="preserve">        60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t>Assignm</w:t>
            </w:r>
            <w:r w:rsidR="000806A1">
              <w:rPr>
                <w:rFonts w:ascii="Arial" w:hAnsi="Arial" w:cs="Arial"/>
              </w:rPr>
              <w:t>ents              32</w:t>
            </w:r>
            <w:r>
              <w:rPr>
                <w:rFonts w:ascii="Arial" w:hAnsi="Arial" w:cs="Arial"/>
              </w:rPr>
              <w:t>%</w:t>
            </w:r>
          </w:p>
          <w:p w:rsidR="00C41CCA" w:rsidRDefault="00C41CCA">
            <w:pPr>
              <w:rPr>
                <w:rFonts w:ascii="Arial" w:hAnsi="Arial" w:cs="Arial"/>
                <w:u w:val="single"/>
              </w:rPr>
            </w:pPr>
            <w:r>
              <w:rPr>
                <w:rFonts w:ascii="Arial" w:hAnsi="Arial" w:cs="Arial"/>
              </w:rPr>
              <w:tab/>
            </w:r>
            <w:r>
              <w:rPr>
                <w:rFonts w:ascii="Arial" w:hAnsi="Arial" w:cs="Arial"/>
              </w:rPr>
              <w:tab/>
            </w:r>
            <w:r>
              <w:rPr>
                <w:rFonts w:ascii="Arial" w:hAnsi="Arial" w:cs="Arial"/>
                <w:u w:val="single"/>
              </w:rPr>
              <w:t>Part</w:t>
            </w:r>
            <w:proofErr w:type="gramStart"/>
            <w:r>
              <w:rPr>
                <w:rFonts w:ascii="Arial" w:hAnsi="Arial" w:cs="Arial"/>
                <w:u w:val="single"/>
              </w:rPr>
              <w:t>./</w:t>
            </w:r>
            <w:proofErr w:type="gramEnd"/>
            <w:r>
              <w:rPr>
                <w:rFonts w:ascii="Arial" w:hAnsi="Arial" w:cs="Arial"/>
                <w:u w:val="single"/>
              </w:rPr>
              <w:t xml:space="preserve">Present.              </w:t>
            </w:r>
            <w:r w:rsidR="000806A1">
              <w:rPr>
                <w:rFonts w:ascii="Arial" w:hAnsi="Arial" w:cs="Arial"/>
                <w:u w:val="single"/>
              </w:rPr>
              <w:t xml:space="preserve"> </w:t>
            </w:r>
            <w:r>
              <w:rPr>
                <w:rFonts w:ascii="Arial" w:hAnsi="Arial" w:cs="Arial"/>
                <w:u w:val="single"/>
              </w:rPr>
              <w:t>8%</w:t>
            </w:r>
          </w:p>
          <w:p w:rsidR="00C41CCA" w:rsidRDefault="00C41CCA">
            <w:pPr>
              <w:rPr>
                <w:rFonts w:ascii="Arial" w:hAnsi="Arial" w:cs="Arial"/>
              </w:rPr>
            </w:pPr>
            <w:r>
              <w:rPr>
                <w:rFonts w:ascii="Arial" w:hAnsi="Arial" w:cs="Arial"/>
              </w:rPr>
              <w:t xml:space="preserve">                                                      100%</w:t>
            </w:r>
          </w:p>
          <w:p w:rsidR="00C41CCA" w:rsidRDefault="00C41CCA"/>
        </w:tc>
      </w:tr>
      <w:tr w:rsidR="00C41CCA">
        <w:tblPrEx>
          <w:tblCellMar>
            <w:top w:w="0" w:type="dxa"/>
            <w:bottom w:w="0" w:type="dxa"/>
          </w:tblCellMar>
        </w:tblPrEx>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tcPr>
          <w:p w:rsidR="00C41CCA" w:rsidRDefault="00C41CCA">
            <w:pPr>
              <w:jc w:val="center"/>
              <w:rPr>
                <w:rFonts w:ascii="Arial" w:hAnsi="Arial" w:cs="Arial"/>
                <w:i/>
                <w:iCs/>
              </w:rPr>
            </w:pPr>
            <w:r>
              <w:rPr>
                <w:rFonts w:ascii="Arial" w:hAnsi="Arial" w:cs="Arial"/>
                <w:i/>
                <w:iCs/>
              </w:rPr>
              <w:t>Grade Point Equivalent</w:t>
            </w:r>
          </w:p>
        </w:tc>
      </w:tr>
      <w:tr w:rsidR="00C41CCA">
        <w:tblPrEx>
          <w:tblCellMar>
            <w:top w:w="0" w:type="dxa"/>
            <w:bottom w:w="0" w:type="dxa"/>
          </w:tblCellMar>
        </w:tblPrEx>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vMerge w:val="restart"/>
            <w:vAlign w:val="center"/>
          </w:tcPr>
          <w:p w:rsidR="00C41CCA" w:rsidRDefault="00C41CCA">
            <w:pPr>
              <w:jc w:val="center"/>
              <w:rPr>
                <w:rFonts w:ascii="Arial" w:hAnsi="Arial" w:cs="Arial"/>
              </w:rPr>
            </w:pPr>
            <w:r>
              <w:rPr>
                <w:rFonts w:ascii="Arial" w:hAnsi="Arial" w:cs="Arial"/>
              </w:rPr>
              <w:t>4.00</w:t>
            </w:r>
          </w:p>
        </w:tc>
      </w:tr>
      <w:tr w:rsidR="00C41CCA">
        <w:tblPrEx>
          <w:tblCellMar>
            <w:top w:w="0" w:type="dxa"/>
            <w:bottom w:w="0" w:type="dxa"/>
          </w:tblCellMar>
        </w:tblPrEx>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vMerge/>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tcPr>
          <w:p w:rsidR="00C41CCA" w:rsidRDefault="00C41CCA">
            <w:pPr>
              <w:jc w:val="center"/>
              <w:rPr>
                <w:rFonts w:ascii="Arial" w:hAnsi="Arial" w:cs="Arial"/>
              </w:rPr>
            </w:pPr>
            <w:r>
              <w:rPr>
                <w:rFonts w:ascii="Arial" w:hAnsi="Arial" w:cs="Arial"/>
              </w:rPr>
              <w:t>3.00</w:t>
            </w: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tcPr>
          <w:p w:rsidR="00C41CCA" w:rsidRDefault="00C41CCA">
            <w:pPr>
              <w:jc w:val="center"/>
              <w:rPr>
                <w:rFonts w:ascii="Arial" w:hAnsi="Arial" w:cs="Arial"/>
              </w:rPr>
            </w:pPr>
            <w:r>
              <w:rPr>
                <w:rFonts w:ascii="Arial" w:hAnsi="Arial" w:cs="Arial"/>
              </w:rPr>
              <w:t>2.00</w:t>
            </w: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tcPr>
          <w:p w:rsidR="00C41CCA" w:rsidRDefault="00C41CCA">
            <w:pPr>
              <w:jc w:val="center"/>
              <w:rPr>
                <w:rFonts w:ascii="Arial" w:hAnsi="Arial" w:cs="Arial"/>
              </w:rPr>
            </w:pPr>
            <w:r>
              <w:rPr>
                <w:rFonts w:ascii="Arial" w:hAnsi="Arial" w:cs="Arial"/>
              </w:rPr>
              <w:t>1.00</w:t>
            </w: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C41CCA">
            <w:pPr>
              <w:jc w:val="center"/>
              <w:rPr>
                <w:rFonts w:ascii="Arial" w:hAnsi="Arial" w:cs="Arial"/>
              </w:rPr>
            </w:pPr>
            <w:r>
              <w:rPr>
                <w:rFonts w:ascii="Arial" w:hAnsi="Arial" w:cs="Arial"/>
              </w:rPr>
              <w:t>49% and below</w:t>
            </w:r>
          </w:p>
        </w:tc>
        <w:tc>
          <w:tcPr>
            <w:tcW w:w="1802" w:type="dxa"/>
          </w:tcPr>
          <w:p w:rsidR="00C41CCA" w:rsidRDefault="00C41CCA">
            <w:pPr>
              <w:jc w:val="center"/>
              <w:rPr>
                <w:rFonts w:ascii="Arial" w:hAnsi="Arial" w:cs="Arial"/>
              </w:rPr>
            </w:pPr>
            <w:r>
              <w:rPr>
                <w:rFonts w:ascii="Arial" w:hAnsi="Arial" w:cs="Arial"/>
              </w:rPr>
              <w:t>0.00</w:t>
            </w: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tcPr>
          <w:p w:rsidR="00C41CCA" w:rsidRDefault="00C41CCA">
            <w:pPr>
              <w:jc w:val="center"/>
              <w:rPr>
                <w:rFonts w:ascii="Arial" w:hAnsi="Arial" w:cs="Arial"/>
              </w:rPr>
            </w:pPr>
          </w:p>
        </w:tc>
      </w:tr>
      <w:tr w:rsidR="00C41CCA">
        <w:tblPrEx>
          <w:tblCellMar>
            <w:top w:w="0" w:type="dxa"/>
            <w:bottom w:w="0" w:type="dxa"/>
          </w:tblCellMar>
        </w:tblPrEx>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0806A1" w:rsidRDefault="000806A1">
            <w:pPr>
              <w:rPr>
                <w:rFonts w:ascii="Arial" w:hAnsi="Arial" w:cs="Arial"/>
              </w:rPr>
            </w:pPr>
          </w:p>
        </w:tc>
        <w:tc>
          <w:tcPr>
            <w:tcW w:w="1802" w:type="dxa"/>
          </w:tcPr>
          <w:p w:rsidR="00C41CCA" w:rsidRDefault="00C41CCA">
            <w:pPr>
              <w:jc w:val="center"/>
              <w:rPr>
                <w:rFonts w:ascii="Arial" w:hAnsi="Arial" w:cs="Arial"/>
              </w:rPr>
            </w:pPr>
          </w:p>
        </w:tc>
      </w:tr>
    </w:tbl>
    <w:p w:rsidR="000806A1" w:rsidRDefault="000806A1" w:rsidP="000806A1">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0806A1" w:rsidRDefault="000806A1" w:rsidP="000806A1">
      <w:pPr>
        <w:tabs>
          <w:tab w:val="left" w:pos="6462"/>
        </w:tabs>
        <w:autoSpaceDE w:val="0"/>
        <w:autoSpaceDN w:val="0"/>
        <w:adjustRightInd w:val="0"/>
        <w:rPr>
          <w:rFonts w:ascii="Arial" w:hAnsi="Arial" w:cs="Arial"/>
          <w:szCs w:val="24"/>
          <w:lang w:val="en-CA" w:eastAsia="en-CA"/>
        </w:rPr>
      </w:pPr>
    </w:p>
    <w:p w:rsidR="000806A1" w:rsidRDefault="000806A1" w:rsidP="000806A1">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0806A1" w:rsidRDefault="000806A1" w:rsidP="000806A1">
      <w:pPr>
        <w:tabs>
          <w:tab w:val="left" w:pos="6462"/>
        </w:tabs>
        <w:autoSpaceDE w:val="0"/>
        <w:autoSpaceDN w:val="0"/>
        <w:adjustRightInd w:val="0"/>
        <w:ind w:left="1440"/>
        <w:rPr>
          <w:rFonts w:ascii="Arial" w:hAnsi="Arial" w:cs="Arial"/>
          <w:szCs w:val="24"/>
          <w:lang w:val="en-CA" w:eastAsia="en-CA"/>
        </w:rPr>
      </w:pP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093AFB"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 xml:space="preserve">Late hand in penalties will be </w:t>
      </w:r>
      <w:r w:rsidR="00093AFB" w:rsidRPr="00093AFB">
        <w:rPr>
          <w:rFonts w:ascii="Arial" w:hAnsi="Arial" w:cs="Arial"/>
          <w:szCs w:val="24"/>
          <w:lang w:val="en-CA" w:eastAsia="en-CA"/>
        </w:rPr>
        <w:t>a zero grade unless you have prior permission from the instructor</w:t>
      </w:r>
    </w:p>
    <w:p w:rsidR="000806A1"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w:t>
      </w:r>
      <w:r w:rsidR="006E4DE7" w:rsidRPr="00093AFB">
        <w:rPr>
          <w:rFonts w:ascii="Arial" w:hAnsi="Arial" w:cs="Arial"/>
          <w:szCs w:val="24"/>
          <w:lang w:eastAsia="en-CA"/>
        </w:rPr>
        <w:t>mum grade of 5</w:t>
      </w:r>
      <w:r w:rsidRPr="00093AFB">
        <w:rPr>
          <w:rFonts w:ascii="Arial" w:hAnsi="Arial" w:cs="Arial"/>
          <w:szCs w:val="24"/>
          <w:lang w:eastAsia="en-CA"/>
        </w:rPr>
        <w:t>0%.</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lastRenderedPageBreak/>
        <w:t xml:space="preserve">The professor reserves the right to adjust the number of tests, practical tests and quizzes based on unforeseen circumstances.  The students will be given sufficient notice to any changes and the reasons thereof. </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0806A1" w:rsidRDefault="000806A1" w:rsidP="000806A1">
      <w:pPr>
        <w:autoSpaceDE w:val="0"/>
        <w:autoSpaceDN w:val="0"/>
        <w:adjustRightInd w:val="0"/>
        <w:rPr>
          <w:rFonts w:ascii="Arial" w:hAnsi="Arial" w:cs="Arial"/>
          <w:szCs w:val="24"/>
          <w:lang w:eastAsia="en-CA"/>
        </w:rPr>
      </w:pPr>
    </w:p>
    <w:p w:rsidR="000806A1" w:rsidRDefault="000806A1" w:rsidP="000806A1">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0806A1" w:rsidRDefault="000806A1" w:rsidP="000806A1">
      <w:pPr>
        <w:autoSpaceDE w:val="0"/>
        <w:autoSpaceDN w:val="0"/>
        <w:adjustRightInd w:val="0"/>
        <w:rPr>
          <w:rFonts w:ascii="Arial" w:hAnsi="Arial" w:cs="Arial"/>
          <w:color w:val="0000FF"/>
          <w:sz w:val="20"/>
          <w:lang w:eastAsia="en-CA"/>
        </w:rPr>
      </w:pPr>
    </w:p>
    <w:p w:rsidR="000806A1" w:rsidRDefault="000806A1" w:rsidP="000806A1">
      <w:pPr>
        <w:autoSpaceDE w:val="0"/>
        <w:autoSpaceDN w:val="0"/>
        <w:adjustRightInd w:val="0"/>
        <w:rPr>
          <w:rFonts w:ascii="Arial" w:hAnsi="Arial" w:cs="Arial"/>
          <w:color w:val="0000FF"/>
          <w:sz w:val="20"/>
          <w:lang w:eastAsia="en-CA"/>
        </w:rPr>
      </w:pPr>
    </w:p>
    <w:tbl>
      <w:tblPr>
        <w:tblW w:w="0" w:type="auto"/>
        <w:tblLayout w:type="fixed"/>
        <w:tblLook w:val="0000" w:firstRow="0" w:lastRow="0" w:firstColumn="0" w:lastColumn="0" w:noHBand="0" w:noVBand="0"/>
      </w:tblPr>
      <w:tblGrid>
        <w:gridCol w:w="8118"/>
      </w:tblGrid>
      <w:tr w:rsidR="000806A1">
        <w:tblPrEx>
          <w:tblCellMar>
            <w:top w:w="0" w:type="dxa"/>
            <w:bottom w:w="0" w:type="dxa"/>
          </w:tblCellMar>
        </w:tblPrEx>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w:t>
            </w:r>
            <w:r w:rsidR="002776CA">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0806A1">
        <w:tblPrEx>
          <w:tblCellMar>
            <w:top w:w="0" w:type="dxa"/>
            <w:bottom w:w="0" w:type="dxa"/>
          </w:tblCellMar>
        </w:tblPrEx>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r w:rsidR="000806A1">
        <w:tblPrEx>
          <w:tblCellMar>
            <w:top w:w="0" w:type="dxa"/>
            <w:bottom w:w="0" w:type="dxa"/>
          </w:tblCellMar>
        </w:tblPrEx>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0806A1">
        <w:tblPrEx>
          <w:tblCellMar>
            <w:top w:w="0" w:type="dxa"/>
            <w:bottom w:w="0" w:type="dxa"/>
          </w:tblCellMar>
        </w:tblPrEx>
        <w:tc>
          <w:tcPr>
            <w:tcW w:w="811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bl>
    <w:p w:rsidR="00D4250B" w:rsidRDefault="00D4250B" w:rsidP="00D4250B">
      <w:pPr>
        <w:tabs>
          <w:tab w:val="left" w:pos="630"/>
        </w:tabs>
        <w:autoSpaceDE w:val="0"/>
        <w:autoSpaceDN w:val="0"/>
        <w:adjustRightInd w:val="0"/>
        <w:ind w:left="90"/>
        <w:rPr>
          <w:rFonts w:ascii="Arial" w:hAnsi="Arial" w:cs="Arial"/>
          <w:b/>
          <w:bCs/>
          <w:szCs w:val="24"/>
          <w:lang w:eastAsia="en-CA"/>
        </w:rPr>
      </w:pPr>
      <w:r>
        <w:rPr>
          <w:rFonts w:ascii="Arial" w:hAnsi="Arial" w:cs="Arial"/>
          <w:b/>
          <w:bCs/>
          <w:szCs w:val="24"/>
          <w:lang w:eastAsia="en-CA"/>
        </w:rPr>
        <w:t>Labs:</w:t>
      </w:r>
    </w:p>
    <w:p w:rsidR="00D4250B" w:rsidRDefault="00D4250B" w:rsidP="00D4250B">
      <w:pPr>
        <w:tabs>
          <w:tab w:val="left" w:pos="630"/>
        </w:tabs>
        <w:autoSpaceDE w:val="0"/>
        <w:autoSpaceDN w:val="0"/>
        <w:adjustRightInd w:val="0"/>
        <w:ind w:left="9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p w:rsidR="00D4250B" w:rsidRDefault="00D4250B" w:rsidP="00D4250B">
      <w:pPr>
        <w:tabs>
          <w:tab w:val="left" w:pos="630"/>
        </w:tabs>
        <w:autoSpaceDE w:val="0"/>
        <w:autoSpaceDN w:val="0"/>
        <w:adjustRightInd w:val="0"/>
        <w:ind w:left="90"/>
        <w:rPr>
          <w:rFonts w:ascii="Arial" w:hAnsi="Arial" w:cs="Arial"/>
          <w:szCs w:val="24"/>
          <w:lang w:eastAsia="en-CA"/>
        </w:rPr>
      </w:pPr>
    </w:p>
    <w:p w:rsidR="00D4250B" w:rsidRDefault="00D4250B" w:rsidP="00D4250B">
      <w:pPr>
        <w:rPr>
          <w:rFonts w:ascii="Arial" w:hAnsi="Arial" w:cs="Arial"/>
          <w:b/>
        </w:rPr>
      </w:pPr>
      <w:r w:rsidRPr="00436F88">
        <w:rPr>
          <w:rFonts w:ascii="Arial" w:hAnsi="Arial" w:cs="Arial"/>
          <w:b/>
        </w:rPr>
        <w:t>Attendance:</w:t>
      </w:r>
    </w:p>
    <w:p w:rsidR="00D4250B" w:rsidRPr="00436F88" w:rsidRDefault="00D4250B" w:rsidP="00D4250B">
      <w:pPr>
        <w:rPr>
          <w:rFonts w:ascii="Arial" w:hAnsi="Arial" w:cs="Arial"/>
          <w:b/>
        </w:rPr>
      </w:pPr>
    </w:p>
    <w:p w:rsidR="00D4250B" w:rsidRPr="007969D8" w:rsidRDefault="00D4250B" w:rsidP="00D4250B">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D4250B" w:rsidRDefault="00D4250B" w:rsidP="00D4250B">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D4250B" w:rsidRPr="00E37F53" w:rsidTr="00EE1282">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D4250B" w:rsidRPr="00E37F53" w:rsidRDefault="00D4250B" w:rsidP="00EE1282">
            <w:pPr>
              <w:pStyle w:val="PlainText"/>
              <w:rPr>
                <w:rFonts w:ascii="Arial" w:hAnsi="Arial" w:cs="Arial"/>
                <w:b/>
                <w:sz w:val="24"/>
                <w:szCs w:val="24"/>
              </w:rPr>
            </w:pPr>
            <w:r w:rsidRPr="00E37F53">
              <w:rPr>
                <w:rFonts w:ascii="Arial" w:hAnsi="Arial" w:cs="Arial"/>
                <w:b/>
                <w:sz w:val="24"/>
                <w:szCs w:val="24"/>
              </w:rPr>
              <w:t>Deduction</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 /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1.5%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w:t>
            </w:r>
          </w:p>
        </w:tc>
      </w:tr>
      <w:tr w:rsidR="00D4250B" w:rsidRPr="00E37F53" w:rsidTr="00EE1282">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D4250B" w:rsidRPr="00E37F53" w:rsidRDefault="00D4250B" w:rsidP="00EE1282">
            <w:pPr>
              <w:pStyle w:val="PlainText"/>
              <w:rPr>
                <w:rFonts w:ascii="Arial" w:hAnsi="Arial" w:cs="Arial"/>
                <w:sz w:val="24"/>
                <w:szCs w:val="24"/>
              </w:rPr>
            </w:pPr>
            <w:r w:rsidRPr="00E37F53">
              <w:rPr>
                <w:rFonts w:ascii="Arial" w:hAnsi="Arial" w:cs="Arial"/>
                <w:sz w:val="24"/>
                <w:szCs w:val="24"/>
              </w:rPr>
              <w:t>3%/hr</w:t>
            </w:r>
          </w:p>
        </w:tc>
      </w:tr>
    </w:tbl>
    <w:p w:rsidR="00D4250B" w:rsidRPr="007969D8" w:rsidRDefault="00D4250B" w:rsidP="00D4250B">
      <w:pPr>
        <w:pStyle w:val="PlainText"/>
        <w:rPr>
          <w:rFonts w:ascii="Arial" w:hAnsi="Arial" w:cs="Arial"/>
          <w:sz w:val="24"/>
          <w:szCs w:val="24"/>
        </w:rPr>
      </w:pPr>
      <w:r>
        <w:rPr>
          <w:rFonts w:ascii="Arial" w:hAnsi="Arial" w:cs="Arial"/>
          <w:sz w:val="24"/>
          <w:szCs w:val="24"/>
        </w:rPr>
        <w:lastRenderedPageBreak/>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D4250B" w:rsidRDefault="00D4250B" w:rsidP="00D4250B"/>
    <w:p w:rsidR="00D4250B" w:rsidRDefault="00D4250B" w:rsidP="00D4250B">
      <w:pPr>
        <w:rPr>
          <w:rFonts w:ascii="Arial" w:hAnsi="Arial" w:cs="Arial"/>
          <w:b/>
          <w:szCs w:val="24"/>
          <w:lang w:eastAsia="en-CA"/>
        </w:rPr>
      </w:pPr>
      <w:r w:rsidRPr="007E380F">
        <w:rPr>
          <w:rFonts w:ascii="Arial" w:hAnsi="Arial" w:cs="Arial"/>
          <w:b/>
          <w:szCs w:val="24"/>
          <w:lang w:eastAsia="en-CA"/>
        </w:rPr>
        <w:t>Electronic Devices in the Classroom:</w:t>
      </w:r>
    </w:p>
    <w:p w:rsidR="00D4250B" w:rsidRPr="007E380F" w:rsidRDefault="00D4250B" w:rsidP="00D4250B">
      <w:pPr>
        <w:rPr>
          <w:rFonts w:ascii="Arial" w:hAnsi="Arial" w:cs="Arial"/>
          <w:b/>
          <w:szCs w:val="24"/>
          <w:lang w:eastAsia="en-CA"/>
        </w:rPr>
      </w:pPr>
    </w:p>
    <w:p w:rsidR="00D4250B" w:rsidRDefault="00D4250B" w:rsidP="00D4250B">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C41CCA" w:rsidRDefault="00C41CCA" w:rsidP="00D4250B">
      <w:pPr>
        <w:rPr>
          <w:rFonts w:ascii="Arial" w:hAnsi="Arial" w:cs="Arial"/>
        </w:rPr>
      </w:pPr>
    </w:p>
    <w:tbl>
      <w:tblPr>
        <w:tblW w:w="0" w:type="auto"/>
        <w:tblLayout w:type="fixed"/>
        <w:tblLook w:val="0000" w:firstRow="0" w:lastRow="0" w:firstColumn="0" w:lastColumn="0" w:noHBand="0" w:noVBand="0"/>
      </w:tblPr>
      <w:tblGrid>
        <w:gridCol w:w="675"/>
        <w:gridCol w:w="8181"/>
      </w:tblGrid>
      <w:tr w:rsidR="00093AFB">
        <w:tblPrEx>
          <w:tblCellMar>
            <w:top w:w="0" w:type="dxa"/>
            <w:bottom w:w="0" w:type="dxa"/>
          </w:tblCellMar>
        </w:tblPrEx>
        <w:trPr>
          <w:cantSplit/>
        </w:trPr>
        <w:tc>
          <w:tcPr>
            <w:tcW w:w="675" w:type="dxa"/>
          </w:tcPr>
          <w:p w:rsidR="00093AFB" w:rsidRDefault="00093AFB" w:rsidP="002770A6">
            <w:pPr>
              <w:rPr>
                <w:rFonts w:ascii="Arial" w:hAnsi="Arial"/>
                <w:b/>
              </w:rPr>
            </w:pPr>
            <w:r>
              <w:rPr>
                <w:rFonts w:ascii="Arial" w:hAnsi="Arial"/>
                <w:b/>
              </w:rPr>
              <w:t>VI.</w:t>
            </w:r>
          </w:p>
        </w:tc>
        <w:tc>
          <w:tcPr>
            <w:tcW w:w="8181" w:type="dxa"/>
          </w:tcPr>
          <w:p w:rsidR="00093AFB" w:rsidRDefault="00093AFB" w:rsidP="002770A6">
            <w:pPr>
              <w:rPr>
                <w:rFonts w:ascii="Arial" w:hAnsi="Arial"/>
                <w:b/>
              </w:rPr>
            </w:pPr>
            <w:r>
              <w:rPr>
                <w:rFonts w:ascii="Arial" w:hAnsi="Arial"/>
                <w:b/>
              </w:rPr>
              <w:t>SPECIAL NOTES:</w:t>
            </w:r>
          </w:p>
          <w:p w:rsidR="00093AFB" w:rsidRDefault="00093AFB" w:rsidP="002770A6">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Disability Services</w:t>
            </w:r>
            <w:r>
              <w:rPr>
                <w:rFonts w:ascii="Arial" w:hAnsi="Arial"/>
              </w:rPr>
              <w:t>:</w:t>
            </w:r>
          </w:p>
          <w:p w:rsidR="00D4250B" w:rsidRDefault="00D4250B" w:rsidP="00EE128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Retention of Course Outlines</w:t>
            </w:r>
            <w:r>
              <w:rPr>
                <w:rFonts w:ascii="Arial" w:hAnsi="Arial"/>
              </w:rPr>
              <w:t>:</w:t>
            </w:r>
          </w:p>
          <w:p w:rsidR="00D4250B" w:rsidRDefault="00D4250B" w:rsidP="00EE128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Pr="00B835FC" w:rsidRDefault="00D4250B" w:rsidP="00EE1282">
            <w:pPr>
              <w:rPr>
                <w:rFonts w:ascii="Arial" w:hAnsi="Arial"/>
                <w:u w:val="single"/>
              </w:rPr>
            </w:pPr>
            <w:r w:rsidRPr="00B835FC">
              <w:rPr>
                <w:rFonts w:ascii="Arial" w:hAnsi="Arial"/>
                <w:u w:val="single"/>
              </w:rPr>
              <w:t>Communication:</w:t>
            </w:r>
          </w:p>
          <w:p w:rsidR="00D4250B" w:rsidRPr="00E25868" w:rsidRDefault="003A3D2A" w:rsidP="00EE1282">
            <w:pPr>
              <w:rPr>
                <w:color w:val="0000FF"/>
                <w:szCs w:val="24"/>
                <w:lang w:val="en-CA" w:eastAsia="en-CA"/>
              </w:rPr>
            </w:pPr>
            <w:r>
              <w:rPr>
                <w:rFonts w:ascii="Arial" w:hAnsi="Arial" w:cs="Arial"/>
                <w:szCs w:val="24"/>
                <w:lang w:val="en-CA" w:eastAsia="en-CA"/>
              </w:rPr>
              <w:t>The departmental expectations are that I.T. Studies students will check their e-mail at least 3 times per day.  Students should also make sure to check e-mail from home.  Faculty use e-mail as the primary means to communicate with students outside of class contact.</w:t>
            </w:r>
          </w:p>
          <w:p w:rsidR="00D4250B" w:rsidRDefault="00D4250B" w:rsidP="00EE1282">
            <w:pPr>
              <w:rPr>
                <w:rFonts w:ascii="Arial" w:hAnsi="Arial"/>
                <w:u w:val="single"/>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u w:val="single"/>
              </w:rPr>
              <w:t>Plagiarism</w:t>
            </w:r>
            <w:r>
              <w:rPr>
                <w:rFonts w:ascii="Arial" w:hAnsi="Arial"/>
              </w:rPr>
              <w:t>:</w:t>
            </w:r>
          </w:p>
          <w:p w:rsidR="00D4250B" w:rsidRDefault="00D4250B" w:rsidP="00EE1282">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BE0C26" w:rsidRPr="002D240A" w:rsidRDefault="00BE0C26" w:rsidP="00BE0C26">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BE0C26" w:rsidRDefault="00BE0C26" w:rsidP="00BE0C26">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BE0C26" w:rsidRDefault="00BE0C26" w:rsidP="00EE1282">
            <w:pPr>
              <w:rPr>
                <w:rFonts w:ascii="Arial" w:hAnsi="Arial"/>
                <w:u w:val="single"/>
              </w:rPr>
            </w:pPr>
          </w:p>
          <w:p w:rsidR="00D4250B" w:rsidRDefault="00D4250B" w:rsidP="00EE1282">
            <w:pPr>
              <w:rPr>
                <w:rFonts w:ascii="Arial" w:hAnsi="Arial"/>
              </w:rPr>
            </w:pPr>
            <w:r>
              <w:rPr>
                <w:rFonts w:ascii="Arial" w:hAnsi="Arial"/>
                <w:u w:val="single"/>
              </w:rPr>
              <w:t>Course Outline Amendments</w:t>
            </w:r>
            <w:r>
              <w:rPr>
                <w:rFonts w:ascii="Arial" w:hAnsi="Arial"/>
              </w:rPr>
              <w:t>:</w:t>
            </w:r>
          </w:p>
          <w:p w:rsidR="00D4250B" w:rsidRDefault="00D4250B" w:rsidP="00EE128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EE1282">
            <w:pPr>
              <w:rPr>
                <w:rFonts w:ascii="Arial" w:hAnsi="Arial"/>
              </w:rPr>
            </w:pPr>
            <w:r>
              <w:rPr>
                <w:rFonts w:ascii="Arial" w:hAnsi="Arial"/>
              </w:rPr>
              <w:t>Substitute course information is available in the Registrar's office.</w:t>
            </w:r>
          </w:p>
          <w:p w:rsidR="00D4250B" w:rsidRDefault="00D4250B" w:rsidP="00EE1282">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Default="00D4250B" w:rsidP="00D4250B">
            <w:pPr>
              <w:rPr>
                <w:rFonts w:ascii="Arial" w:hAnsi="Arial"/>
              </w:rPr>
            </w:pPr>
          </w:p>
        </w:tc>
      </w:tr>
      <w:tr w:rsidR="00D4250B">
        <w:tblPrEx>
          <w:tblCellMar>
            <w:top w:w="0" w:type="dxa"/>
            <w:bottom w:w="0" w:type="dxa"/>
          </w:tblCellMar>
        </w:tblPrEx>
        <w:trPr>
          <w:cantSplit/>
        </w:trPr>
        <w:tc>
          <w:tcPr>
            <w:tcW w:w="675" w:type="dxa"/>
          </w:tcPr>
          <w:p w:rsidR="00D4250B" w:rsidRDefault="00D4250B" w:rsidP="002770A6">
            <w:pPr>
              <w:rPr>
                <w:rFonts w:ascii="Arial" w:hAnsi="Arial"/>
              </w:rPr>
            </w:pPr>
          </w:p>
        </w:tc>
        <w:tc>
          <w:tcPr>
            <w:tcW w:w="8181" w:type="dxa"/>
          </w:tcPr>
          <w:p w:rsidR="00D4250B" w:rsidRPr="00A9176F" w:rsidRDefault="00D4250B" w:rsidP="00EE1282">
            <w:pPr>
              <w:spacing w:before="100" w:beforeAutospacing="1" w:after="100" w:afterAutospacing="1"/>
              <w:rPr>
                <w:rFonts w:ascii="Arial" w:hAnsi="Arial" w:cs="Arial"/>
                <w:iCs/>
                <w:color w:val="000000"/>
                <w:szCs w:val="24"/>
                <w:u w:val="single"/>
              </w:rPr>
            </w:pPr>
            <w:r w:rsidRPr="00A9176F">
              <w:rPr>
                <w:rFonts w:ascii="Arial" w:hAnsi="Arial" w:cs="Arial"/>
                <w:iCs/>
                <w:color w:val="000000"/>
                <w:szCs w:val="24"/>
                <w:u w:val="single"/>
              </w:rPr>
              <w:t>Tuition Default:</w:t>
            </w:r>
          </w:p>
          <w:p w:rsidR="00D4250B" w:rsidRDefault="00D4250B" w:rsidP="00D4250B">
            <w:pPr>
              <w:rPr>
                <w:rFonts w:ascii="Arial" w:hAnsi="Arial"/>
              </w:rPr>
            </w:pPr>
            <w:r w:rsidRPr="00B06A72">
              <w:rPr>
                <w:rFonts w:ascii="Arial" w:hAnsi="Arial" w:cs="Arial"/>
                <w:iCs/>
                <w:color w:val="000000"/>
                <w:szCs w:val="24"/>
              </w:rPr>
              <w:t xml:space="preserve">Students who have defaulted on the payment of tuition (tuition has not been paid in full, payments were not deferred or payment plan not </w:t>
            </w:r>
            <w:proofErr w:type="spellStart"/>
            <w:r w:rsidRPr="00B06A72">
              <w:rPr>
                <w:rFonts w:ascii="Arial" w:hAnsi="Arial" w:cs="Arial"/>
                <w:iCs/>
                <w:color w:val="000000"/>
                <w:szCs w:val="24"/>
              </w:rPr>
              <w:t>honoured</w:t>
            </w:r>
            <w:proofErr w:type="spellEnd"/>
            <w:r w:rsidRPr="00B06A72">
              <w:rPr>
                <w:rFonts w:ascii="Arial" w:hAnsi="Arial" w:cs="Arial"/>
                <w:iCs/>
                <w:color w:val="000000"/>
                <w:szCs w:val="24"/>
              </w:rPr>
              <w:t xml:space="preserve">) as </w:t>
            </w:r>
            <w:bookmarkStart w:id="1" w:name="Dropdown2"/>
            <w:r w:rsidRPr="00B06A72">
              <w:rPr>
                <w:rFonts w:ascii="Arial" w:hAnsi="Arial" w:cs="Arial"/>
                <w:iCs/>
                <w:color w:val="000000"/>
                <w:szCs w:val="24"/>
              </w:rPr>
              <w:t>o</w:t>
            </w:r>
            <w:r>
              <w:rPr>
                <w:rFonts w:ascii="Arial" w:hAnsi="Arial" w:cs="Arial"/>
                <w:iCs/>
                <w:color w:val="000000"/>
                <w:szCs w:val="24"/>
              </w:rPr>
              <w:t xml:space="preserve">f the first week of </w:t>
            </w:r>
            <w:bookmarkEnd w:id="1"/>
            <w:r w:rsidR="003A3D2A">
              <w:rPr>
                <w:rFonts w:ascii="Arial" w:hAnsi="Arial" w:cs="Arial"/>
                <w:i/>
                <w:iCs/>
                <w:color w:val="000000"/>
                <w:szCs w:val="24"/>
              </w:rPr>
              <w:t>November</w:t>
            </w:r>
            <w:r w:rsidRPr="00EE6E49">
              <w:rPr>
                <w:rFonts w:ascii="Arial" w:hAnsi="Arial" w:cs="Arial"/>
                <w:i/>
                <w:iCs/>
                <w:color w:val="000000"/>
                <w:szCs w:val="24"/>
              </w:rPr>
              <w:t>,</w:t>
            </w:r>
            <w:r w:rsidRPr="00B06A72">
              <w:rPr>
                <w:rFonts w:ascii="Arial" w:hAnsi="Arial" w:cs="Arial"/>
                <w:iCs/>
                <w:color w:val="000000"/>
                <w:szCs w:val="24"/>
              </w:rPr>
              <w:t xml:space="preserve"> will be removed from placement and clinical activities. This may result in loss of mandatory hours or incomplete course work.  </w:t>
            </w:r>
            <w:smartTag w:uri="urn:schemas-microsoft-com:office:smarttags" w:element="place">
              <w:smartTag w:uri="urn:schemas-microsoft-com:office:smarttags" w:element="PlaceName">
                <w:r w:rsidRPr="00B06A72">
                  <w:rPr>
                    <w:rFonts w:ascii="Arial" w:hAnsi="Arial" w:cs="Arial"/>
                    <w:iCs/>
                    <w:color w:val="000000"/>
                    <w:szCs w:val="24"/>
                  </w:rPr>
                  <w:t>Sault</w:t>
                </w:r>
              </w:smartTag>
              <w:r w:rsidRPr="00B06A72">
                <w:rPr>
                  <w:rFonts w:ascii="Arial" w:hAnsi="Arial" w:cs="Arial"/>
                  <w:iCs/>
                  <w:color w:val="000000"/>
                  <w:szCs w:val="24"/>
                </w:rPr>
                <w:t xml:space="preserve"> </w:t>
              </w:r>
              <w:smartTag w:uri="urn:schemas-microsoft-com:office:smarttags" w:element="PlaceType">
                <w:r w:rsidRPr="00B06A72">
                  <w:rPr>
                    <w:rFonts w:ascii="Arial" w:hAnsi="Arial" w:cs="Arial"/>
                    <w:iCs/>
                    <w:color w:val="000000"/>
                    <w:szCs w:val="24"/>
                  </w:rPr>
                  <w:t>College</w:t>
                </w:r>
              </w:smartTag>
            </w:smartTag>
            <w:r w:rsidRPr="00B06A72">
              <w:rPr>
                <w:rFonts w:ascii="Arial" w:hAnsi="Arial" w:cs="Arial"/>
                <w:iCs/>
                <w:color w:val="000000"/>
                <w:szCs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color w:val="000000"/>
                <w:szCs w:val="24"/>
              </w:rPr>
              <w:t>.</w:t>
            </w:r>
          </w:p>
        </w:tc>
      </w:tr>
    </w:tbl>
    <w:p w:rsidR="00093AFB" w:rsidRDefault="00093AFB" w:rsidP="00093AFB">
      <w:pPr>
        <w:rPr>
          <w:rFonts w:ascii="Arial" w:hAnsi="Arial"/>
        </w:rPr>
      </w:pPr>
    </w:p>
    <w:tbl>
      <w:tblPr>
        <w:tblW w:w="0" w:type="auto"/>
        <w:tblLayout w:type="fixed"/>
        <w:tblLook w:val="0000" w:firstRow="0" w:lastRow="0" w:firstColumn="0" w:lastColumn="0" w:noHBand="0" w:noVBand="0"/>
      </w:tblPr>
      <w:tblGrid>
        <w:gridCol w:w="675"/>
        <w:gridCol w:w="8181"/>
      </w:tblGrid>
      <w:tr w:rsidR="00093AFB">
        <w:tblPrEx>
          <w:tblCellMar>
            <w:top w:w="0" w:type="dxa"/>
            <w:bottom w:w="0" w:type="dxa"/>
          </w:tblCellMar>
        </w:tblPrEx>
        <w:trPr>
          <w:cantSplit/>
        </w:trPr>
        <w:tc>
          <w:tcPr>
            <w:tcW w:w="675" w:type="dxa"/>
          </w:tcPr>
          <w:p w:rsidR="00093AFB" w:rsidRDefault="00093AFB" w:rsidP="002770A6">
            <w:pPr>
              <w:rPr>
                <w:rFonts w:ascii="Arial" w:hAnsi="Arial"/>
                <w:b/>
              </w:rPr>
            </w:pPr>
            <w:r>
              <w:rPr>
                <w:rFonts w:ascii="Arial" w:hAnsi="Arial"/>
                <w:b/>
              </w:rPr>
              <w:t>VII.</w:t>
            </w:r>
          </w:p>
        </w:tc>
        <w:tc>
          <w:tcPr>
            <w:tcW w:w="8181" w:type="dxa"/>
          </w:tcPr>
          <w:p w:rsidR="00093AFB" w:rsidRDefault="00093AFB" w:rsidP="002770A6">
            <w:pPr>
              <w:rPr>
                <w:rFonts w:ascii="Arial" w:hAnsi="Arial"/>
                <w:b/>
              </w:rPr>
            </w:pPr>
            <w:r>
              <w:rPr>
                <w:rFonts w:ascii="Arial" w:hAnsi="Arial"/>
                <w:b/>
              </w:rPr>
              <w:t>PRIOR LEARNING ASSESSMENT:</w:t>
            </w:r>
          </w:p>
          <w:p w:rsidR="00093AFB" w:rsidRDefault="00093AFB" w:rsidP="002770A6">
            <w:pPr>
              <w:rPr>
                <w:rFonts w:ascii="Arial" w:hAnsi="Arial"/>
              </w:rPr>
            </w:pPr>
          </w:p>
          <w:p w:rsidR="00093AFB" w:rsidRDefault="00093AFB" w:rsidP="002770A6">
            <w:pPr>
              <w:rPr>
                <w:rFonts w:ascii="Arial" w:hAnsi="Arial"/>
              </w:rPr>
            </w:pPr>
            <w:r>
              <w:rPr>
                <w:rFonts w:ascii="Arial" w:hAnsi="Arial"/>
              </w:rPr>
              <w:t>Students who wish to apply for advanced credit in the course should consult the professor.  Credit for prior learning will be given upon successful completion of a challenge exam or portfolio.</w:t>
            </w:r>
          </w:p>
        </w:tc>
      </w:tr>
      <w:tr w:rsidR="00093AFB">
        <w:tblPrEx>
          <w:tblCellMar>
            <w:top w:w="0" w:type="dxa"/>
            <w:bottom w:w="0" w:type="dxa"/>
          </w:tblCellMar>
        </w:tblPrEx>
        <w:trPr>
          <w:cantSplit/>
        </w:trPr>
        <w:tc>
          <w:tcPr>
            <w:tcW w:w="675" w:type="dxa"/>
          </w:tcPr>
          <w:p w:rsidR="00093AFB" w:rsidRDefault="00093AFB" w:rsidP="002770A6">
            <w:pPr>
              <w:rPr>
                <w:rFonts w:ascii="Arial" w:hAnsi="Arial"/>
              </w:rPr>
            </w:pPr>
          </w:p>
        </w:tc>
        <w:tc>
          <w:tcPr>
            <w:tcW w:w="8181" w:type="dxa"/>
          </w:tcPr>
          <w:p w:rsidR="00093AFB" w:rsidRDefault="00093AFB" w:rsidP="002770A6">
            <w:pPr>
              <w:rPr>
                <w:rFonts w:ascii="Arial" w:hAnsi="Arial"/>
              </w:rPr>
            </w:pPr>
          </w:p>
        </w:tc>
      </w:tr>
      <w:tr w:rsidR="00093AFB">
        <w:tblPrEx>
          <w:tblCellMar>
            <w:top w:w="0" w:type="dxa"/>
            <w:bottom w:w="0" w:type="dxa"/>
          </w:tblCellMar>
        </w:tblPrEx>
        <w:trPr>
          <w:cantSplit/>
        </w:trPr>
        <w:tc>
          <w:tcPr>
            <w:tcW w:w="675" w:type="dxa"/>
          </w:tcPr>
          <w:p w:rsidR="00093AFB" w:rsidRDefault="00093AFB" w:rsidP="002770A6">
            <w:pPr>
              <w:rPr>
                <w:rFonts w:ascii="Arial" w:hAnsi="Arial"/>
                <w:b/>
              </w:rPr>
            </w:pPr>
            <w:r>
              <w:rPr>
                <w:rFonts w:ascii="Arial" w:hAnsi="Arial"/>
                <w:b/>
              </w:rPr>
              <w:t>VIII.</w:t>
            </w:r>
          </w:p>
        </w:tc>
        <w:tc>
          <w:tcPr>
            <w:tcW w:w="8181" w:type="dxa"/>
          </w:tcPr>
          <w:p w:rsidR="00093AFB" w:rsidRDefault="00093AFB" w:rsidP="002770A6">
            <w:pPr>
              <w:rPr>
                <w:rFonts w:ascii="Arial" w:hAnsi="Arial"/>
                <w:b/>
              </w:rPr>
            </w:pPr>
            <w:r>
              <w:rPr>
                <w:rFonts w:ascii="Arial" w:hAnsi="Arial"/>
                <w:b/>
              </w:rPr>
              <w:t>ADVANCE CREDIT TRANSFER:</w:t>
            </w:r>
          </w:p>
          <w:p w:rsidR="00093AFB" w:rsidRDefault="00093AFB" w:rsidP="002770A6">
            <w:pPr>
              <w:rPr>
                <w:rFonts w:ascii="Arial" w:hAnsi="Arial"/>
                <w:b/>
              </w:rPr>
            </w:pPr>
          </w:p>
          <w:p w:rsidR="00093AFB" w:rsidRDefault="00093AFB" w:rsidP="002770A6">
            <w:pPr>
              <w:rPr>
                <w:rFonts w:ascii="Arial" w:hAnsi="Arial"/>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tc>
      </w:tr>
    </w:tbl>
    <w:p w:rsidR="00C41CCA" w:rsidRDefault="00C41CCA">
      <w:pPr>
        <w:pStyle w:val="EnvelopeReturn"/>
      </w:pPr>
    </w:p>
    <w:sectPr w:rsidR="00C41CCA" w:rsidSect="00592385">
      <w:headerReference w:type="even" r:id="rId10"/>
      <w:headerReference w:type="default" r:id="rId11"/>
      <w:pgSz w:w="12240" w:h="15840"/>
      <w:pgMar w:top="1152" w:right="1080" w:bottom="1022"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2FA" w:rsidRDefault="00BD42FA">
      <w:r>
        <w:separator/>
      </w:r>
    </w:p>
  </w:endnote>
  <w:endnote w:type="continuationSeparator" w:id="0">
    <w:p w:rsidR="00BD42FA" w:rsidRDefault="00BD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2FA" w:rsidRDefault="00BD42FA">
      <w:r>
        <w:separator/>
      </w:r>
    </w:p>
  </w:footnote>
  <w:footnote w:type="continuationSeparator" w:id="0">
    <w:p w:rsidR="00BD42FA" w:rsidRDefault="00BD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FA" w:rsidRDefault="00BD42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D42FA" w:rsidRDefault="00BD4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FA" w:rsidRDefault="00BD42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6FC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D42FA">
      <w:tblPrEx>
        <w:tblCellMar>
          <w:top w:w="0" w:type="dxa"/>
          <w:bottom w:w="0" w:type="dxa"/>
        </w:tblCellMar>
      </w:tblPrEx>
      <w:tc>
        <w:tcPr>
          <w:tcW w:w="3794" w:type="dxa"/>
        </w:tcPr>
        <w:p w:rsidR="00BD42FA" w:rsidRDefault="00BD42FA">
          <w:pPr>
            <w:rPr>
              <w:rFonts w:ascii="Arial" w:hAnsi="Arial"/>
              <w:snapToGrid w:val="0"/>
            </w:rPr>
          </w:pPr>
          <w:r>
            <w:rPr>
              <w:rFonts w:ascii="Arial" w:hAnsi="Arial"/>
              <w:snapToGrid w:val="0"/>
            </w:rPr>
            <w:t>Web Scripting Languages</w:t>
          </w:r>
        </w:p>
      </w:tc>
      <w:tc>
        <w:tcPr>
          <w:tcW w:w="1134" w:type="dxa"/>
        </w:tcPr>
        <w:p w:rsidR="00BD42FA" w:rsidRDefault="00BD42FA">
          <w:pPr>
            <w:pStyle w:val="Header"/>
            <w:jc w:val="center"/>
            <w:rPr>
              <w:rFonts w:ascii="Arial" w:hAnsi="Arial"/>
              <w:snapToGrid w:val="0"/>
            </w:rPr>
          </w:pPr>
        </w:p>
      </w:tc>
      <w:tc>
        <w:tcPr>
          <w:tcW w:w="3928" w:type="dxa"/>
        </w:tcPr>
        <w:p w:rsidR="00BD42FA" w:rsidRDefault="00BD42FA">
          <w:pPr>
            <w:pStyle w:val="Header"/>
            <w:rPr>
              <w:rFonts w:ascii="Arial" w:hAnsi="Arial"/>
              <w:snapToGrid w:val="0"/>
            </w:rPr>
          </w:pPr>
          <w:r>
            <w:rPr>
              <w:rFonts w:ascii="Arial" w:hAnsi="Arial"/>
              <w:snapToGrid w:val="0"/>
            </w:rPr>
            <w:t xml:space="preserve">            CSD212</w:t>
          </w:r>
        </w:p>
      </w:tc>
    </w:tr>
    <w:tr w:rsidR="00BD42FA">
      <w:tblPrEx>
        <w:tblCellMar>
          <w:top w:w="0" w:type="dxa"/>
          <w:bottom w:w="0" w:type="dxa"/>
        </w:tblCellMar>
      </w:tblPrEx>
      <w:tc>
        <w:tcPr>
          <w:tcW w:w="3794" w:type="dxa"/>
        </w:tcPr>
        <w:p w:rsidR="00BD42FA" w:rsidRDefault="00BD42FA">
          <w:pPr>
            <w:rPr>
              <w:rFonts w:ascii="Arial" w:hAnsi="Arial"/>
              <w:snapToGrid w:val="0"/>
            </w:rPr>
          </w:pPr>
        </w:p>
      </w:tc>
      <w:tc>
        <w:tcPr>
          <w:tcW w:w="1134" w:type="dxa"/>
        </w:tcPr>
        <w:p w:rsidR="00BD42FA" w:rsidRDefault="00BD42FA">
          <w:pPr>
            <w:pStyle w:val="Header"/>
            <w:jc w:val="center"/>
            <w:rPr>
              <w:rFonts w:ascii="Arial" w:hAnsi="Arial"/>
              <w:snapToGrid w:val="0"/>
            </w:rPr>
          </w:pPr>
        </w:p>
      </w:tc>
      <w:tc>
        <w:tcPr>
          <w:tcW w:w="3928" w:type="dxa"/>
        </w:tcPr>
        <w:p w:rsidR="00BD42FA" w:rsidRDefault="00BD42FA">
          <w:pPr>
            <w:pStyle w:val="Header"/>
            <w:jc w:val="right"/>
            <w:rPr>
              <w:rFonts w:ascii="Arial" w:hAnsi="Arial"/>
              <w:snapToGrid w:val="0"/>
            </w:rPr>
          </w:pPr>
        </w:p>
      </w:tc>
    </w:tr>
  </w:tbl>
  <w:p w:rsidR="00BD42FA" w:rsidRDefault="00BD42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18">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6"/>
  </w:num>
  <w:num w:numId="4">
    <w:abstractNumId w:val="27"/>
  </w:num>
  <w:num w:numId="5">
    <w:abstractNumId w:val="33"/>
  </w:num>
  <w:num w:numId="6">
    <w:abstractNumId w:val="7"/>
  </w:num>
  <w:num w:numId="7">
    <w:abstractNumId w:val="2"/>
  </w:num>
  <w:num w:numId="8">
    <w:abstractNumId w:val="25"/>
  </w:num>
  <w:num w:numId="9">
    <w:abstractNumId w:val="29"/>
  </w:num>
  <w:num w:numId="10">
    <w:abstractNumId w:val="8"/>
  </w:num>
  <w:num w:numId="11">
    <w:abstractNumId w:val="20"/>
  </w:num>
  <w:num w:numId="12">
    <w:abstractNumId w:val="1"/>
  </w:num>
  <w:num w:numId="13">
    <w:abstractNumId w:val="17"/>
  </w:num>
  <w:num w:numId="14">
    <w:abstractNumId w:val="14"/>
  </w:num>
  <w:num w:numId="15">
    <w:abstractNumId w:val="12"/>
  </w:num>
  <w:num w:numId="16">
    <w:abstractNumId w:val="30"/>
  </w:num>
  <w:num w:numId="17">
    <w:abstractNumId w:val="9"/>
  </w:num>
  <w:num w:numId="18">
    <w:abstractNumId w:val="21"/>
  </w:num>
  <w:num w:numId="19">
    <w:abstractNumId w:val="32"/>
  </w:num>
  <w:num w:numId="20">
    <w:abstractNumId w:val="6"/>
  </w:num>
  <w:num w:numId="21">
    <w:abstractNumId w:val="26"/>
  </w:num>
  <w:num w:numId="22">
    <w:abstractNumId w:val="4"/>
  </w:num>
  <w:num w:numId="23">
    <w:abstractNumId w:val="23"/>
  </w:num>
  <w:num w:numId="24">
    <w:abstractNumId w:val="3"/>
  </w:num>
  <w:num w:numId="25">
    <w:abstractNumId w:val="28"/>
  </w:num>
  <w:num w:numId="26">
    <w:abstractNumId w:val="10"/>
  </w:num>
  <w:num w:numId="27">
    <w:abstractNumId w:val="5"/>
  </w:num>
  <w:num w:numId="28">
    <w:abstractNumId w:val="18"/>
  </w:num>
  <w:num w:numId="29">
    <w:abstractNumId w:val="24"/>
  </w:num>
  <w:num w:numId="30">
    <w:abstractNumId w:val="13"/>
  </w:num>
  <w:num w:numId="31">
    <w:abstractNumId w:val="15"/>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758"/>
    <w:rsid w:val="000806A1"/>
    <w:rsid w:val="00093AFB"/>
    <w:rsid w:val="0013129D"/>
    <w:rsid w:val="00136618"/>
    <w:rsid w:val="00151B97"/>
    <w:rsid w:val="001E3F03"/>
    <w:rsid w:val="001F77B6"/>
    <w:rsid w:val="002701B0"/>
    <w:rsid w:val="002734F5"/>
    <w:rsid w:val="002770A6"/>
    <w:rsid w:val="002776CA"/>
    <w:rsid w:val="002B3CA1"/>
    <w:rsid w:val="002C4DAF"/>
    <w:rsid w:val="002E2DE3"/>
    <w:rsid w:val="002F1758"/>
    <w:rsid w:val="00324ED7"/>
    <w:rsid w:val="003444C0"/>
    <w:rsid w:val="003A3D2A"/>
    <w:rsid w:val="004132BE"/>
    <w:rsid w:val="005029E4"/>
    <w:rsid w:val="00592385"/>
    <w:rsid w:val="006B6E2A"/>
    <w:rsid w:val="006E4DE7"/>
    <w:rsid w:val="006F1A1B"/>
    <w:rsid w:val="00736422"/>
    <w:rsid w:val="007943E5"/>
    <w:rsid w:val="00795B81"/>
    <w:rsid w:val="007E495E"/>
    <w:rsid w:val="00847AEA"/>
    <w:rsid w:val="008A3133"/>
    <w:rsid w:val="00930C79"/>
    <w:rsid w:val="009A46B1"/>
    <w:rsid w:val="009E1390"/>
    <w:rsid w:val="00A128CF"/>
    <w:rsid w:val="00B433B1"/>
    <w:rsid w:val="00B76FC4"/>
    <w:rsid w:val="00BD42FA"/>
    <w:rsid w:val="00BE0C26"/>
    <w:rsid w:val="00C02C95"/>
    <w:rsid w:val="00C26582"/>
    <w:rsid w:val="00C30866"/>
    <w:rsid w:val="00C41CCA"/>
    <w:rsid w:val="00C6386F"/>
    <w:rsid w:val="00CB17A9"/>
    <w:rsid w:val="00D4250B"/>
    <w:rsid w:val="00D842BB"/>
    <w:rsid w:val="00D878E7"/>
    <w:rsid w:val="00DF30D6"/>
    <w:rsid w:val="00E47540"/>
    <w:rsid w:val="00E632CB"/>
    <w:rsid w:val="00EE1282"/>
    <w:rsid w:val="00EE7ABA"/>
    <w:rsid w:val="00F446C2"/>
    <w:rsid w:val="00FB470A"/>
    <w:rsid w:val="00FC7787"/>
    <w:rsid w:val="00FD1D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Black" w:hAnsi="Arial Black"/>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link w:val="PlainText"/>
    <w:uiPriority w:val="99"/>
    <w:rsid w:val="00D4250B"/>
    <w:rPr>
      <w:rFonts w:ascii="Consolas" w:eastAsia="Calibri" w:hAnsi="Consolas"/>
      <w:sz w:val="21"/>
      <w:szCs w:val="21"/>
      <w:lang w:val="en-CA"/>
    </w:rPr>
  </w:style>
  <w:style w:type="character" w:styleId="Hyperlink">
    <w:name w:val="Hyperlink"/>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elsonbrain.com/shop/isbn/97805387488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AF91E-B6D0-48C1-BC35-0B73A08E2376}"/>
</file>

<file path=customXml/itemProps2.xml><?xml version="1.0" encoding="utf-8"?>
<ds:datastoreItem xmlns:ds="http://schemas.openxmlformats.org/officeDocument/2006/customXml" ds:itemID="{4B471B63-0702-44A4-B6DA-071E4FBB4023}"/>
</file>

<file path=customXml/itemProps3.xml><?xml version="1.0" encoding="utf-8"?>
<ds:datastoreItem xmlns:ds="http://schemas.openxmlformats.org/officeDocument/2006/customXml" ds:itemID="{6D9224A5-F10A-4B02-BFFE-B12094117398}"/>
</file>

<file path=docProps/app.xml><?xml version="1.0" encoding="utf-8"?>
<Properties xmlns="http://schemas.openxmlformats.org/officeDocument/2006/extended-properties" xmlns:vt="http://schemas.openxmlformats.org/officeDocument/2006/docPropsVTypes">
  <Template>Normal.dotm</Template>
  <TotalTime>11</TotalTime>
  <Pages>9</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14529</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3735661</vt:i4>
      </vt:variant>
      <vt:variant>
        <vt:i4>0</vt:i4>
      </vt:variant>
      <vt:variant>
        <vt:i4>0</vt:i4>
      </vt:variant>
      <vt:variant>
        <vt:i4>5</vt:i4>
      </vt:variant>
      <vt:variant>
        <vt:lpwstr>http://www.nelsonbrain.com/shop/isbn/9780538748872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2012-08-28T18:31:00Z</cp:lastPrinted>
  <dcterms:created xsi:type="dcterms:W3CDTF">2012-08-28T18:26:00Z</dcterms:created>
  <dcterms:modified xsi:type="dcterms:W3CDTF">2012-08-28T18:37:00Z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6001600</vt:r8>
  </property>
</Properties>
</file>